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0089" w:rsidRPr="00A754A3" w:rsidRDefault="00DE4DEB">
      <w:pPr>
        <w:rPr>
          <w:b/>
          <w:color w:val="FF0000"/>
          <w:sz w:val="36"/>
          <w:szCs w:val="36"/>
        </w:rPr>
      </w:pPr>
      <w:r w:rsidRPr="00A754A3">
        <w:rPr>
          <w:b/>
          <w:color w:val="FF0000"/>
          <w:sz w:val="36"/>
          <w:szCs w:val="36"/>
        </w:rPr>
        <w:t xml:space="preserve">Szanowni Rodzice,  </w:t>
      </w:r>
    </w:p>
    <w:p w:rsidR="00DE4DEB" w:rsidRPr="00A754A3" w:rsidRDefault="00FE297D">
      <w:pPr>
        <w:rPr>
          <w:b/>
          <w:color w:val="FF0000"/>
          <w:sz w:val="36"/>
          <w:szCs w:val="36"/>
        </w:rPr>
      </w:pPr>
      <w:r>
        <w:rPr>
          <w:b/>
          <w:color w:val="FF0000"/>
          <w:sz w:val="36"/>
          <w:szCs w:val="36"/>
        </w:rPr>
        <w:t>nie posyłajcie</w:t>
      </w:r>
      <w:r w:rsidR="006A7644" w:rsidRPr="00A754A3">
        <w:rPr>
          <w:b/>
          <w:color w:val="FF0000"/>
          <w:sz w:val="36"/>
          <w:szCs w:val="36"/>
        </w:rPr>
        <w:t xml:space="preserve"> </w:t>
      </w:r>
      <w:r w:rsidR="00A754A3" w:rsidRPr="00A754A3">
        <w:rPr>
          <w:b/>
          <w:color w:val="FF0000"/>
          <w:sz w:val="36"/>
          <w:szCs w:val="36"/>
        </w:rPr>
        <w:t>przeziębionych</w:t>
      </w:r>
      <w:r>
        <w:rPr>
          <w:b/>
          <w:color w:val="FF0000"/>
          <w:sz w:val="36"/>
          <w:szCs w:val="36"/>
        </w:rPr>
        <w:t xml:space="preserve">, gorączkujących </w:t>
      </w:r>
      <w:r w:rsidR="006A7644" w:rsidRPr="00A754A3">
        <w:rPr>
          <w:b/>
          <w:color w:val="FF0000"/>
          <w:sz w:val="36"/>
          <w:szCs w:val="36"/>
        </w:rPr>
        <w:t xml:space="preserve">i chorych dzieci </w:t>
      </w:r>
      <w:r w:rsidR="00FC673C" w:rsidRPr="00A754A3">
        <w:rPr>
          <w:b/>
          <w:color w:val="FF0000"/>
          <w:sz w:val="36"/>
          <w:szCs w:val="36"/>
        </w:rPr>
        <w:t xml:space="preserve"> </w:t>
      </w:r>
      <w:r w:rsidR="006A7644" w:rsidRPr="00A754A3">
        <w:rPr>
          <w:b/>
          <w:color w:val="FF0000"/>
          <w:sz w:val="36"/>
          <w:szCs w:val="36"/>
        </w:rPr>
        <w:t>do przedszkola i szkoły.</w:t>
      </w:r>
      <w:r w:rsidR="00FC673C" w:rsidRPr="00A754A3">
        <w:rPr>
          <w:sz w:val="36"/>
          <w:szCs w:val="36"/>
        </w:rPr>
        <w:t xml:space="preserve"> </w:t>
      </w:r>
    </w:p>
    <w:p w:rsidR="00FE297D" w:rsidRDefault="00FE297D" w:rsidP="00A36A6A">
      <w:pPr>
        <w:jc w:val="both"/>
        <w:rPr>
          <w:rFonts w:ascii="Times New Roman" w:hAnsi="Times New Roman" w:cs="Times New Roman"/>
          <w:sz w:val="28"/>
          <w:szCs w:val="28"/>
        </w:rPr>
      </w:pPr>
    </w:p>
    <w:p w:rsidR="00C40089" w:rsidRPr="00FC673C" w:rsidRDefault="006A7644" w:rsidP="00A36A6A">
      <w:pPr>
        <w:jc w:val="both"/>
        <w:rPr>
          <w:rFonts w:ascii="Times New Roman" w:eastAsia="Times New Roman" w:hAnsi="Times New Roman" w:cs="Times New Roman"/>
          <w:sz w:val="28"/>
          <w:szCs w:val="28"/>
          <w:lang w:eastAsia="pl-PL"/>
        </w:rPr>
      </w:pPr>
      <w:r w:rsidRPr="00FC673C">
        <w:rPr>
          <w:rFonts w:ascii="Times New Roman" w:hAnsi="Times New Roman" w:cs="Times New Roman"/>
          <w:sz w:val="28"/>
          <w:szCs w:val="28"/>
        </w:rPr>
        <w:t>Z</w:t>
      </w:r>
      <w:r w:rsidR="00DE4DEB" w:rsidRPr="00FC673C">
        <w:rPr>
          <w:rFonts w:ascii="Times New Roman" w:hAnsi="Times New Roman" w:cs="Times New Roman"/>
          <w:sz w:val="28"/>
          <w:szCs w:val="28"/>
        </w:rPr>
        <w:t xml:space="preserve">godnie z zaleceniami  Ministerstwa Edukacji Narodowej oraz Ministerstwa  Zdrowia i Głównego Inspektora Sanitarnego </w:t>
      </w:r>
      <w:r w:rsidR="00AE15C2" w:rsidRPr="00FC673C">
        <w:rPr>
          <w:rFonts w:ascii="Times New Roman" w:hAnsi="Times New Roman" w:cs="Times New Roman"/>
          <w:sz w:val="28"/>
          <w:szCs w:val="28"/>
        </w:rPr>
        <w:t>należy</w:t>
      </w:r>
      <w:r w:rsidR="00AE15C2" w:rsidRPr="00FC673C">
        <w:rPr>
          <w:rFonts w:ascii="Times New Roman" w:eastAsia="Times New Roman" w:hAnsi="Times New Roman" w:cs="Times New Roman"/>
          <w:b/>
          <w:bCs/>
          <w:sz w:val="28"/>
          <w:szCs w:val="28"/>
          <w:lang w:eastAsia="pl-PL"/>
        </w:rPr>
        <w:t xml:space="preserve"> </w:t>
      </w:r>
      <w:r w:rsidR="00C40089" w:rsidRPr="00032641">
        <w:rPr>
          <w:rFonts w:ascii="Times New Roman" w:eastAsia="Times New Roman" w:hAnsi="Times New Roman" w:cs="Times New Roman"/>
          <w:b/>
          <w:bCs/>
          <w:color w:val="FF0000"/>
          <w:sz w:val="28"/>
          <w:szCs w:val="28"/>
          <w:lang w:eastAsia="pl-PL"/>
        </w:rPr>
        <w:t>przestrzegać podstawowych</w:t>
      </w:r>
      <w:r w:rsidR="00AE15C2" w:rsidRPr="00DE4DEB">
        <w:rPr>
          <w:rFonts w:ascii="Times New Roman" w:eastAsia="Times New Roman" w:hAnsi="Times New Roman" w:cs="Times New Roman"/>
          <w:b/>
          <w:bCs/>
          <w:color w:val="FF0000"/>
          <w:sz w:val="28"/>
          <w:szCs w:val="28"/>
          <w:lang w:eastAsia="pl-PL"/>
        </w:rPr>
        <w:t xml:space="preserve"> zasad</w:t>
      </w:r>
      <w:r w:rsidR="00C40089" w:rsidRPr="00032641">
        <w:rPr>
          <w:rFonts w:ascii="Times New Roman" w:eastAsia="Times New Roman" w:hAnsi="Times New Roman" w:cs="Times New Roman"/>
          <w:b/>
          <w:bCs/>
          <w:color w:val="FF0000"/>
          <w:sz w:val="28"/>
          <w:szCs w:val="28"/>
          <w:lang w:eastAsia="pl-PL"/>
        </w:rPr>
        <w:t xml:space="preserve"> </w:t>
      </w:r>
      <w:r w:rsidR="00AE15C2" w:rsidRPr="00DE4DEB">
        <w:rPr>
          <w:rFonts w:ascii="Times New Roman" w:eastAsia="Times New Roman" w:hAnsi="Times New Roman" w:cs="Times New Roman"/>
          <w:b/>
          <w:bCs/>
          <w:color w:val="FF0000"/>
          <w:sz w:val="28"/>
          <w:szCs w:val="28"/>
          <w:lang w:eastAsia="pl-PL"/>
        </w:rPr>
        <w:t xml:space="preserve"> higieny</w:t>
      </w:r>
      <w:r w:rsidR="00AE15C2" w:rsidRPr="00DE4DEB">
        <w:rPr>
          <w:rFonts w:ascii="Times New Roman" w:eastAsia="Times New Roman" w:hAnsi="Times New Roman" w:cs="Times New Roman"/>
          <w:sz w:val="28"/>
          <w:szCs w:val="28"/>
          <w:lang w:eastAsia="pl-PL"/>
        </w:rPr>
        <w:t xml:space="preserve">, w tym ochrony podczas kaszlu i kichania </w:t>
      </w:r>
      <w:r w:rsidR="00FC673C">
        <w:rPr>
          <w:rFonts w:ascii="Times New Roman" w:eastAsia="Times New Roman" w:hAnsi="Times New Roman" w:cs="Times New Roman"/>
          <w:sz w:val="28"/>
          <w:szCs w:val="28"/>
          <w:lang w:eastAsia="pl-PL"/>
        </w:rPr>
        <w:t xml:space="preserve">             </w:t>
      </w:r>
      <w:r w:rsidR="00AE15C2" w:rsidRPr="00DE4DEB">
        <w:rPr>
          <w:rFonts w:ascii="Times New Roman" w:eastAsia="Times New Roman" w:hAnsi="Times New Roman" w:cs="Times New Roman"/>
          <w:sz w:val="28"/>
          <w:szCs w:val="28"/>
          <w:lang w:eastAsia="pl-PL"/>
        </w:rPr>
        <w:t>oraz częstego mycia rąk z użyciem ciepłej wody i mydła.</w:t>
      </w:r>
    </w:p>
    <w:p w:rsidR="006B121B" w:rsidRDefault="006B121B" w:rsidP="006B121B">
      <w:pPr>
        <w:jc w:val="both"/>
        <w:rPr>
          <w:rFonts w:ascii="Times New Roman" w:hAnsi="Times New Roman" w:cs="Times New Roman"/>
          <w:color w:val="FF0000"/>
          <w:sz w:val="28"/>
          <w:szCs w:val="28"/>
        </w:rPr>
      </w:pPr>
    </w:p>
    <w:p w:rsidR="009115AF" w:rsidRPr="009115AF" w:rsidRDefault="009115AF" w:rsidP="006B121B">
      <w:pPr>
        <w:jc w:val="both"/>
        <w:rPr>
          <w:rFonts w:ascii="Times New Roman" w:hAnsi="Times New Roman" w:cs="Times New Roman"/>
          <w:b/>
          <w:bCs/>
          <w:color w:val="FF0000"/>
          <w:sz w:val="28"/>
          <w:szCs w:val="28"/>
          <w:u w:val="single"/>
        </w:rPr>
      </w:pPr>
      <w:r w:rsidRPr="009115AF">
        <w:rPr>
          <w:rFonts w:ascii="Times New Roman" w:hAnsi="Times New Roman" w:cs="Times New Roman"/>
          <w:b/>
          <w:bCs/>
          <w:color w:val="FF0000"/>
          <w:sz w:val="28"/>
          <w:szCs w:val="28"/>
          <w:u w:val="single"/>
        </w:rPr>
        <w:t>POZOSTAŃ W DOMU</w:t>
      </w:r>
    </w:p>
    <w:p w:rsidR="006B121B" w:rsidRPr="006B121B" w:rsidRDefault="006B121B" w:rsidP="006B121B">
      <w:pPr>
        <w:jc w:val="both"/>
        <w:rPr>
          <w:rFonts w:ascii="Times New Roman" w:hAnsi="Times New Roman" w:cs="Times New Roman"/>
          <w:color w:val="FF0000"/>
          <w:sz w:val="28"/>
          <w:szCs w:val="28"/>
        </w:rPr>
      </w:pPr>
      <w:r w:rsidRPr="006B121B">
        <w:rPr>
          <w:rFonts w:ascii="Times New Roman" w:hAnsi="Times New Roman" w:cs="Times New Roman"/>
          <w:color w:val="FF0000"/>
          <w:sz w:val="28"/>
          <w:szCs w:val="28"/>
        </w:rPr>
        <w:t xml:space="preserve">W ostatnich kilku tygodniach w krajach europejskich i na całym świecie (aktualna lista krajów dostępna na stronach: </w:t>
      </w:r>
      <w:proofErr w:type="spellStart"/>
      <w:r w:rsidRPr="006B121B">
        <w:rPr>
          <w:rFonts w:ascii="Times New Roman" w:hAnsi="Times New Roman" w:cs="Times New Roman"/>
          <w:color w:val="FF0000"/>
          <w:sz w:val="28"/>
          <w:szCs w:val="28"/>
        </w:rPr>
        <w:t>www.who.int</w:t>
      </w:r>
      <w:proofErr w:type="spellEnd"/>
      <w:r w:rsidRPr="006B121B">
        <w:rPr>
          <w:rFonts w:ascii="Times New Roman" w:hAnsi="Times New Roman" w:cs="Times New Roman"/>
          <w:color w:val="FF0000"/>
          <w:sz w:val="28"/>
          <w:szCs w:val="28"/>
        </w:rPr>
        <w:t xml:space="preserve">, </w:t>
      </w:r>
      <w:proofErr w:type="spellStart"/>
      <w:r w:rsidRPr="006B121B">
        <w:rPr>
          <w:rFonts w:ascii="Times New Roman" w:hAnsi="Times New Roman" w:cs="Times New Roman"/>
          <w:color w:val="FF0000"/>
          <w:sz w:val="28"/>
          <w:szCs w:val="28"/>
        </w:rPr>
        <w:t>www.ecdc.europa.eu</w:t>
      </w:r>
      <w:proofErr w:type="spellEnd"/>
      <w:r w:rsidRPr="006B121B">
        <w:rPr>
          <w:rFonts w:ascii="Times New Roman" w:hAnsi="Times New Roman" w:cs="Times New Roman"/>
          <w:color w:val="FF0000"/>
          <w:sz w:val="28"/>
          <w:szCs w:val="28"/>
        </w:rPr>
        <w:t>, www.gis.gov.pl), wystąpiły zachorowania z objawami: gorączki, kaszlu, duszności i problemów z oddychaniem.</w:t>
      </w:r>
    </w:p>
    <w:p w:rsidR="006B121B" w:rsidRPr="006B121B" w:rsidRDefault="006B121B" w:rsidP="006B121B">
      <w:pPr>
        <w:jc w:val="both"/>
        <w:rPr>
          <w:rFonts w:ascii="Times New Roman" w:hAnsi="Times New Roman" w:cs="Times New Roman"/>
          <w:color w:val="FF0000"/>
          <w:sz w:val="28"/>
          <w:szCs w:val="28"/>
        </w:rPr>
      </w:pPr>
    </w:p>
    <w:p w:rsidR="006B121B" w:rsidRDefault="006B121B" w:rsidP="006B121B">
      <w:pPr>
        <w:jc w:val="both"/>
        <w:rPr>
          <w:rFonts w:ascii="Times New Roman" w:hAnsi="Times New Roman" w:cs="Times New Roman"/>
          <w:b/>
          <w:bCs/>
          <w:color w:val="FF0000"/>
          <w:sz w:val="28"/>
          <w:szCs w:val="28"/>
          <w:u w:val="single"/>
        </w:rPr>
      </w:pPr>
      <w:r w:rsidRPr="009115AF">
        <w:rPr>
          <w:rFonts w:ascii="Times New Roman" w:hAnsi="Times New Roman" w:cs="Times New Roman"/>
          <w:b/>
          <w:bCs/>
          <w:color w:val="FF0000"/>
          <w:sz w:val="28"/>
          <w:szCs w:val="28"/>
          <w:u w:val="single"/>
        </w:rPr>
        <w:t>Jeśli byłeś w tych krajach w ciągu ostatnich 14 dni,</w:t>
      </w:r>
      <w:r w:rsidR="009115AF">
        <w:rPr>
          <w:rFonts w:ascii="Times New Roman" w:hAnsi="Times New Roman" w:cs="Times New Roman"/>
          <w:b/>
          <w:bCs/>
          <w:color w:val="FF0000"/>
          <w:sz w:val="28"/>
          <w:szCs w:val="28"/>
          <w:u w:val="single"/>
        </w:rPr>
        <w:t xml:space="preserve"> lub miałeś kontakt z osobą zakażoną</w:t>
      </w:r>
      <w:r w:rsidRPr="009115AF">
        <w:rPr>
          <w:rFonts w:ascii="Times New Roman" w:hAnsi="Times New Roman" w:cs="Times New Roman"/>
          <w:b/>
          <w:bCs/>
          <w:color w:val="FF0000"/>
          <w:sz w:val="28"/>
          <w:szCs w:val="28"/>
          <w:u w:val="single"/>
        </w:rPr>
        <w:t xml:space="preserve"> w przypadku zaobserwowania u siebie ww. objawów bezzwłocznie, telefonicznie powiadom stację sanitarno-epidemiologiczną lub zgłoś się do oddziału zakaźnego, gdzie określony zostanie dalszy tryb postępowania medycznego.</w:t>
      </w:r>
    </w:p>
    <w:p w:rsidR="009115AF" w:rsidRPr="009115AF" w:rsidRDefault="009115AF" w:rsidP="006B121B">
      <w:pPr>
        <w:jc w:val="both"/>
        <w:rPr>
          <w:rFonts w:ascii="Times New Roman" w:hAnsi="Times New Roman" w:cs="Times New Roman"/>
          <w:b/>
          <w:bCs/>
          <w:color w:val="FF0000"/>
          <w:sz w:val="28"/>
          <w:szCs w:val="28"/>
          <w:u w:val="single"/>
        </w:rPr>
      </w:pPr>
      <w:r>
        <w:rPr>
          <w:rFonts w:ascii="Times New Roman" w:hAnsi="Times New Roman" w:cs="Times New Roman"/>
          <w:b/>
          <w:bCs/>
          <w:color w:val="FF0000"/>
          <w:sz w:val="28"/>
          <w:szCs w:val="28"/>
          <w:u w:val="single"/>
        </w:rPr>
        <w:t>(szczegółowe informacje poniżej)</w:t>
      </w:r>
    </w:p>
    <w:p w:rsidR="006B121B" w:rsidRDefault="006B121B" w:rsidP="00A36A6A">
      <w:pPr>
        <w:jc w:val="both"/>
        <w:rPr>
          <w:rFonts w:ascii="Times New Roman" w:hAnsi="Times New Roman" w:cs="Times New Roman"/>
          <w:color w:val="FF0000"/>
          <w:sz w:val="28"/>
          <w:szCs w:val="28"/>
        </w:rPr>
      </w:pPr>
    </w:p>
    <w:p w:rsidR="00FC673C" w:rsidRPr="00BD2664" w:rsidRDefault="00FC673C" w:rsidP="00A36A6A">
      <w:pPr>
        <w:pStyle w:val="Nagwek2"/>
        <w:jc w:val="both"/>
        <w:rPr>
          <w:rFonts w:ascii="Times New Roman" w:hAnsi="Times New Roman" w:cs="Times New Roman"/>
          <w:color w:val="365F91" w:themeColor="accent1" w:themeShade="BF"/>
          <w:sz w:val="28"/>
          <w:szCs w:val="28"/>
        </w:rPr>
      </w:pPr>
      <w:r w:rsidRPr="00BD2664">
        <w:rPr>
          <w:rFonts w:ascii="Times New Roman" w:hAnsi="Times New Roman" w:cs="Times New Roman"/>
          <w:color w:val="365F91" w:themeColor="accent1" w:themeShade="BF"/>
          <w:sz w:val="28"/>
          <w:szCs w:val="28"/>
        </w:rPr>
        <w:t>Zasiłek opiekuńczy dla rodziców</w:t>
      </w:r>
    </w:p>
    <w:p w:rsidR="00FC673C" w:rsidRDefault="00FC673C" w:rsidP="00A36A6A">
      <w:pPr>
        <w:pStyle w:val="NormalnyWeb"/>
        <w:spacing w:line="276" w:lineRule="auto"/>
        <w:jc w:val="both"/>
        <w:rPr>
          <w:sz w:val="28"/>
          <w:szCs w:val="28"/>
        </w:rPr>
      </w:pPr>
      <w:r w:rsidRPr="00FC673C">
        <w:rPr>
          <w:rStyle w:val="Pogrubienie"/>
          <w:color w:val="1F497D" w:themeColor="text2"/>
          <w:sz w:val="28"/>
          <w:szCs w:val="28"/>
        </w:rPr>
        <w:t>W przypadku nieprzewidzianego zamknięcia żłobka, p</w:t>
      </w:r>
      <w:r w:rsidR="00BD2664">
        <w:rPr>
          <w:rStyle w:val="Pogrubienie"/>
          <w:color w:val="1F497D" w:themeColor="text2"/>
          <w:sz w:val="28"/>
          <w:szCs w:val="28"/>
        </w:rPr>
        <w:t>rzedszkola lub szkoły należy s</w:t>
      </w:r>
      <w:r w:rsidRPr="00FC673C">
        <w:rPr>
          <w:rStyle w:val="Pogrubienie"/>
          <w:color w:val="1F497D" w:themeColor="text2"/>
          <w:sz w:val="28"/>
          <w:szCs w:val="28"/>
        </w:rPr>
        <w:t xml:space="preserve">ię </w:t>
      </w:r>
      <w:r w:rsidR="00BD2664">
        <w:rPr>
          <w:rStyle w:val="Pogrubienie"/>
          <w:color w:val="1F497D" w:themeColor="text2"/>
          <w:sz w:val="28"/>
          <w:szCs w:val="28"/>
        </w:rPr>
        <w:t xml:space="preserve">rodzicom </w:t>
      </w:r>
      <w:r w:rsidRPr="00FC673C">
        <w:rPr>
          <w:rStyle w:val="Pogrubienie"/>
          <w:color w:val="1F497D" w:themeColor="text2"/>
          <w:sz w:val="28"/>
          <w:szCs w:val="28"/>
        </w:rPr>
        <w:t>zasiłek opiekuńczy</w:t>
      </w:r>
      <w:r w:rsidRPr="00FC673C">
        <w:rPr>
          <w:color w:val="1F497D" w:themeColor="text2"/>
          <w:sz w:val="28"/>
          <w:szCs w:val="28"/>
        </w:rPr>
        <w:t xml:space="preserve"> </w:t>
      </w:r>
      <w:r w:rsidRPr="00FC673C">
        <w:rPr>
          <w:sz w:val="28"/>
          <w:szCs w:val="28"/>
        </w:rPr>
        <w:t>(art. 32 ust. 1 lit. a Ustawy z dni</w:t>
      </w:r>
      <w:r w:rsidR="00BD2664">
        <w:rPr>
          <w:sz w:val="28"/>
          <w:szCs w:val="28"/>
        </w:rPr>
        <w:t xml:space="preserve">a 25 czerwca 1999 </w:t>
      </w:r>
      <w:r w:rsidRPr="00FC673C">
        <w:rPr>
          <w:sz w:val="28"/>
          <w:szCs w:val="28"/>
        </w:rPr>
        <w:t>o świadczeniach pieniężnych z ubezpiecze</w:t>
      </w:r>
      <w:r w:rsidR="00BD2664">
        <w:rPr>
          <w:sz w:val="28"/>
          <w:szCs w:val="28"/>
        </w:rPr>
        <w:t xml:space="preserve">nia społecznego w razie choroby  </w:t>
      </w:r>
      <w:r w:rsidRPr="00FC673C">
        <w:rPr>
          <w:sz w:val="28"/>
          <w:szCs w:val="28"/>
        </w:rPr>
        <w:t xml:space="preserve">lub macierzyństwa, </w:t>
      </w:r>
      <w:proofErr w:type="spellStart"/>
      <w:r w:rsidRPr="00FC673C">
        <w:rPr>
          <w:sz w:val="28"/>
          <w:szCs w:val="28"/>
        </w:rPr>
        <w:t>Dz.U</w:t>
      </w:r>
      <w:proofErr w:type="spellEnd"/>
      <w:r w:rsidRPr="00FC673C">
        <w:rPr>
          <w:sz w:val="28"/>
          <w:szCs w:val="28"/>
        </w:rPr>
        <w:t>. 2017, poz. 1368).</w:t>
      </w:r>
    </w:p>
    <w:p w:rsidR="00FC673C" w:rsidRPr="00FC673C" w:rsidRDefault="00FC673C" w:rsidP="00FC673C">
      <w:pPr>
        <w:pStyle w:val="NormalnyWeb"/>
        <w:spacing w:line="276" w:lineRule="auto"/>
        <w:rPr>
          <w:sz w:val="28"/>
          <w:szCs w:val="28"/>
        </w:rPr>
      </w:pPr>
    </w:p>
    <w:p w:rsidR="00FC673C" w:rsidRPr="006B121B" w:rsidRDefault="006B121B" w:rsidP="006B121B">
      <w:pPr>
        <w:spacing w:before="100" w:beforeAutospacing="1" w:after="100" w:afterAutospacing="1"/>
        <w:jc w:val="center"/>
        <w:rPr>
          <w:rFonts w:ascii="Times New Roman" w:eastAsia="Times New Roman" w:hAnsi="Times New Roman" w:cs="Times New Roman"/>
          <w:b/>
          <w:bCs/>
          <w:color w:val="FF0000"/>
          <w:sz w:val="32"/>
          <w:szCs w:val="32"/>
          <w:lang w:eastAsia="pl-PL"/>
        </w:rPr>
      </w:pPr>
      <w:bookmarkStart w:id="0" w:name="_GoBack"/>
      <w:bookmarkEnd w:id="0"/>
      <w:r w:rsidRPr="006B121B">
        <w:rPr>
          <w:rFonts w:ascii="Times New Roman" w:eastAsia="Times New Roman" w:hAnsi="Times New Roman" w:cs="Times New Roman"/>
          <w:b/>
          <w:bCs/>
          <w:color w:val="FF0000"/>
          <w:sz w:val="32"/>
          <w:szCs w:val="32"/>
          <w:lang w:eastAsia="pl-PL"/>
        </w:rPr>
        <w:lastRenderedPageBreak/>
        <w:t>METODY ZAPOBIEGANIA ZAKAŻENIU</w:t>
      </w:r>
    </w:p>
    <w:p w:rsidR="006A7644" w:rsidRPr="006A7644" w:rsidRDefault="006A7644" w:rsidP="00A36A6A">
      <w:pPr>
        <w:spacing w:before="100" w:beforeAutospacing="1" w:after="100" w:afterAutospacing="1"/>
        <w:jc w:val="center"/>
        <w:outlineLvl w:val="2"/>
        <w:rPr>
          <w:rFonts w:ascii="Times New Roman" w:eastAsia="Times New Roman" w:hAnsi="Times New Roman" w:cs="Times New Roman"/>
          <w:b/>
          <w:bCs/>
          <w:color w:val="FF0000"/>
          <w:sz w:val="28"/>
          <w:szCs w:val="28"/>
          <w:lang w:eastAsia="pl-PL"/>
        </w:rPr>
      </w:pPr>
      <w:r w:rsidRPr="006A7644">
        <w:rPr>
          <w:rFonts w:ascii="Times New Roman" w:eastAsia="Times New Roman" w:hAnsi="Times New Roman" w:cs="Times New Roman"/>
          <w:b/>
          <w:bCs/>
          <w:color w:val="FF0000"/>
          <w:sz w:val="28"/>
          <w:szCs w:val="28"/>
          <w:lang w:eastAsia="pl-PL"/>
        </w:rPr>
        <w:t>ZALECENIA</w:t>
      </w:r>
    </w:p>
    <w:p w:rsidR="006B121B" w:rsidRPr="006B121B" w:rsidRDefault="006B121B" w:rsidP="006B121B">
      <w:pPr>
        <w:spacing w:after="180" w:line="240" w:lineRule="auto"/>
        <w:textAlignment w:val="baseline"/>
        <w:outlineLvl w:val="1"/>
        <w:rPr>
          <w:rFonts w:ascii="inherit" w:eastAsia="Times New Roman" w:hAnsi="inherit" w:cs="Times New Roman"/>
          <w:color w:val="1B1B1B"/>
          <w:sz w:val="21"/>
          <w:szCs w:val="21"/>
          <w:lang w:eastAsia="pl-PL"/>
        </w:rPr>
      </w:pPr>
      <w:r w:rsidRPr="006B121B">
        <w:rPr>
          <w:rFonts w:ascii="inherit" w:eastAsia="Times New Roman" w:hAnsi="inherit" w:cs="Times New Roman"/>
          <w:b/>
          <w:bCs/>
          <w:color w:val="1B1B1B"/>
          <w:sz w:val="60"/>
          <w:szCs w:val="60"/>
          <w:lang w:eastAsia="pl-PL"/>
        </w:rPr>
        <w:t xml:space="preserve">Informacja Głównego Inspektora Sanitarnego </w:t>
      </w:r>
    </w:p>
    <w:p w:rsidR="006B121B" w:rsidRPr="006B121B" w:rsidRDefault="006B121B" w:rsidP="006B121B">
      <w:pPr>
        <w:spacing w:after="240" w:line="240" w:lineRule="auto"/>
        <w:textAlignment w:val="baseline"/>
        <w:rPr>
          <w:rFonts w:ascii="inherit" w:eastAsia="Times New Roman" w:hAnsi="inherit" w:cs="Times New Roman"/>
          <w:b/>
          <w:bCs/>
          <w:color w:val="1B1B1B"/>
          <w:sz w:val="24"/>
          <w:szCs w:val="24"/>
          <w:lang w:eastAsia="pl-PL"/>
        </w:rPr>
      </w:pPr>
      <w:r w:rsidRPr="006B121B">
        <w:rPr>
          <w:rFonts w:ascii="inherit" w:eastAsia="Times New Roman" w:hAnsi="inherit" w:cs="Times New Roman"/>
          <w:b/>
          <w:bCs/>
          <w:color w:val="1B1B1B"/>
          <w:sz w:val="24"/>
          <w:szCs w:val="24"/>
          <w:lang w:eastAsia="pl-PL"/>
        </w:rPr>
        <w:t xml:space="preserve">Duże skupiska ludzi to środowisko sprzyjające rozprzestrzenianiu się </w:t>
      </w:r>
      <w:proofErr w:type="spellStart"/>
      <w:r w:rsidRPr="006B121B">
        <w:rPr>
          <w:rFonts w:ascii="inherit" w:eastAsia="Times New Roman" w:hAnsi="inherit" w:cs="Times New Roman"/>
          <w:b/>
          <w:bCs/>
          <w:color w:val="1B1B1B"/>
          <w:sz w:val="24"/>
          <w:szCs w:val="24"/>
          <w:lang w:eastAsia="pl-PL"/>
        </w:rPr>
        <w:t>koronawirusa</w:t>
      </w:r>
      <w:proofErr w:type="spellEnd"/>
      <w:r w:rsidRPr="006B121B">
        <w:rPr>
          <w:rFonts w:ascii="inherit" w:eastAsia="Times New Roman" w:hAnsi="inherit" w:cs="Times New Roman"/>
          <w:b/>
          <w:bCs/>
          <w:color w:val="1B1B1B"/>
          <w:sz w:val="24"/>
          <w:szCs w:val="24"/>
          <w:lang w:eastAsia="pl-PL"/>
        </w:rPr>
        <w:t xml:space="preserve"> i innych wirusów przenoszonych drogą kropelkową.</w:t>
      </w:r>
    </w:p>
    <w:p w:rsidR="006B121B" w:rsidRPr="006B121B" w:rsidRDefault="006B121B" w:rsidP="006B121B">
      <w:pPr>
        <w:spacing w:after="0" w:line="240" w:lineRule="auto"/>
        <w:textAlignment w:val="baseline"/>
        <w:rPr>
          <w:rFonts w:ascii="inherit" w:eastAsia="Times New Roman" w:hAnsi="inherit" w:cs="Times New Roman"/>
          <w:color w:val="1B1B1B"/>
          <w:sz w:val="24"/>
          <w:szCs w:val="24"/>
          <w:lang w:eastAsia="pl-PL"/>
        </w:rPr>
      </w:pPr>
    </w:p>
    <w:p w:rsidR="006B121B" w:rsidRPr="006B121B" w:rsidRDefault="006B121B" w:rsidP="006B121B">
      <w:pPr>
        <w:spacing w:before="408" w:after="144" w:line="240" w:lineRule="auto"/>
        <w:textAlignment w:val="baseline"/>
        <w:outlineLvl w:val="2"/>
        <w:rPr>
          <w:rFonts w:ascii="inherit" w:eastAsia="Times New Roman" w:hAnsi="inherit" w:cs="Times New Roman"/>
          <w:b/>
          <w:bCs/>
          <w:color w:val="1B1B1B"/>
          <w:sz w:val="39"/>
          <w:szCs w:val="39"/>
          <w:lang w:eastAsia="pl-PL"/>
        </w:rPr>
      </w:pPr>
      <w:r w:rsidRPr="006B121B">
        <w:rPr>
          <w:rFonts w:ascii="inherit" w:eastAsia="Times New Roman" w:hAnsi="inherit" w:cs="Times New Roman"/>
          <w:b/>
          <w:bCs/>
          <w:color w:val="1B1B1B"/>
          <w:sz w:val="39"/>
          <w:szCs w:val="39"/>
          <w:lang w:eastAsia="pl-PL"/>
        </w:rPr>
        <w:t>Często myj ręce</w:t>
      </w:r>
    </w:p>
    <w:p w:rsidR="006B121B" w:rsidRDefault="006B121B" w:rsidP="006B121B">
      <w:pPr>
        <w:spacing w:after="240" w:line="240" w:lineRule="auto"/>
        <w:textAlignment w:val="baseline"/>
        <w:rPr>
          <w:rFonts w:ascii="inherit" w:eastAsia="Times New Roman" w:hAnsi="inherit" w:cs="Times New Roman"/>
          <w:color w:val="1B1B1B"/>
          <w:sz w:val="24"/>
          <w:szCs w:val="24"/>
          <w:lang w:eastAsia="pl-PL"/>
        </w:rPr>
      </w:pPr>
      <w:r w:rsidRPr="006B121B">
        <w:rPr>
          <w:rFonts w:ascii="inherit" w:eastAsia="Times New Roman" w:hAnsi="inherit" w:cs="Times New Roman"/>
          <w:color w:val="1B1B1B"/>
          <w:sz w:val="24"/>
          <w:szCs w:val="24"/>
          <w:lang w:eastAsia="pl-PL"/>
        </w:rPr>
        <w:t>Należy pamiętać o częstym myciu rąk wodą z mydłem, a jeśli nie ma takiej możliwości dezynfekować je płynami/żelami na bazie alkoholu (min. 60%). Istnieje ryzyko przeniesienia wirusa z zanieczyszczonych powierzchni na rękach. Dlatego częste mycie rąk zmniejsza ryzyko zakażenia.</w:t>
      </w:r>
    </w:p>
    <w:p w:rsidR="00B16558" w:rsidRPr="006B121B" w:rsidRDefault="00B16558" w:rsidP="006B121B">
      <w:pPr>
        <w:spacing w:after="240" w:line="240" w:lineRule="auto"/>
        <w:textAlignment w:val="baseline"/>
        <w:rPr>
          <w:rFonts w:ascii="inherit" w:eastAsia="Times New Roman" w:hAnsi="inherit" w:cs="Times New Roman"/>
          <w:color w:val="1B1B1B"/>
          <w:sz w:val="24"/>
          <w:szCs w:val="24"/>
          <w:lang w:eastAsia="pl-PL"/>
        </w:rPr>
      </w:pPr>
    </w:p>
    <w:p w:rsidR="006B121B" w:rsidRPr="006B121B" w:rsidRDefault="006B121B" w:rsidP="006B121B">
      <w:pPr>
        <w:spacing w:before="408" w:after="144" w:line="240" w:lineRule="auto"/>
        <w:textAlignment w:val="baseline"/>
        <w:outlineLvl w:val="2"/>
        <w:rPr>
          <w:rFonts w:ascii="inherit" w:eastAsia="Times New Roman" w:hAnsi="inherit" w:cs="Times New Roman"/>
          <w:b/>
          <w:bCs/>
          <w:color w:val="1B1B1B"/>
          <w:sz w:val="39"/>
          <w:szCs w:val="39"/>
          <w:lang w:eastAsia="pl-PL"/>
        </w:rPr>
      </w:pPr>
      <w:r w:rsidRPr="006B121B">
        <w:rPr>
          <w:rFonts w:ascii="inherit" w:eastAsia="Times New Roman" w:hAnsi="inherit" w:cs="Times New Roman"/>
          <w:b/>
          <w:bCs/>
          <w:color w:val="1B1B1B"/>
          <w:sz w:val="39"/>
          <w:szCs w:val="39"/>
          <w:lang w:eastAsia="pl-PL"/>
        </w:rPr>
        <w:t>Unikaj dotykania oczu, nosa i ust</w:t>
      </w:r>
    </w:p>
    <w:p w:rsidR="006B121B" w:rsidRPr="006B121B" w:rsidRDefault="006B121B" w:rsidP="006B121B">
      <w:pPr>
        <w:spacing w:after="240" w:line="240" w:lineRule="auto"/>
        <w:textAlignment w:val="baseline"/>
        <w:rPr>
          <w:rFonts w:ascii="inherit" w:eastAsia="Times New Roman" w:hAnsi="inherit" w:cs="Times New Roman"/>
          <w:color w:val="1B1B1B"/>
          <w:sz w:val="24"/>
          <w:szCs w:val="24"/>
          <w:lang w:eastAsia="pl-PL"/>
        </w:rPr>
      </w:pPr>
      <w:r w:rsidRPr="006B121B">
        <w:rPr>
          <w:rFonts w:ascii="inherit" w:eastAsia="Times New Roman" w:hAnsi="inherit" w:cs="Times New Roman"/>
          <w:color w:val="1B1B1B"/>
          <w:sz w:val="24"/>
          <w:szCs w:val="24"/>
          <w:lang w:eastAsia="pl-PL"/>
        </w:rPr>
        <w:t>Dłonie dotykają wielu powierzchni, które mogą być zanieczyszczone wirusem. Dotknięcie oczu, nosa lub ust zanieczyszczonymi rękami, może spowodować przeniesienie się wirusa z powierzchni na siebie.</w:t>
      </w:r>
    </w:p>
    <w:p w:rsidR="006B121B" w:rsidRPr="006B121B" w:rsidRDefault="006B121B" w:rsidP="006B121B">
      <w:pPr>
        <w:spacing w:before="408" w:after="144" w:line="240" w:lineRule="auto"/>
        <w:textAlignment w:val="baseline"/>
        <w:outlineLvl w:val="2"/>
        <w:rPr>
          <w:rFonts w:ascii="inherit" w:eastAsia="Times New Roman" w:hAnsi="inherit" w:cs="Times New Roman"/>
          <w:b/>
          <w:bCs/>
          <w:color w:val="1B1B1B"/>
          <w:sz w:val="39"/>
          <w:szCs w:val="39"/>
          <w:lang w:eastAsia="pl-PL"/>
        </w:rPr>
      </w:pPr>
      <w:r w:rsidRPr="006B121B">
        <w:rPr>
          <w:rFonts w:ascii="inherit" w:eastAsia="Times New Roman" w:hAnsi="inherit" w:cs="Times New Roman"/>
          <w:b/>
          <w:bCs/>
          <w:color w:val="1B1B1B"/>
          <w:sz w:val="39"/>
          <w:szCs w:val="39"/>
          <w:lang w:eastAsia="pl-PL"/>
        </w:rPr>
        <w:t xml:space="preserve">Regularnie myj lub dezynfekuj powierzchnie dotykowe </w:t>
      </w:r>
    </w:p>
    <w:p w:rsidR="006B121B" w:rsidRPr="006B121B" w:rsidRDefault="006B121B" w:rsidP="006B121B">
      <w:pPr>
        <w:spacing w:after="240" w:line="240" w:lineRule="auto"/>
        <w:textAlignment w:val="baseline"/>
        <w:rPr>
          <w:rFonts w:ascii="inherit" w:eastAsia="Times New Roman" w:hAnsi="inherit" w:cs="Times New Roman"/>
          <w:color w:val="1B1B1B"/>
          <w:sz w:val="24"/>
          <w:szCs w:val="24"/>
          <w:lang w:eastAsia="pl-PL"/>
        </w:rPr>
      </w:pPr>
      <w:r w:rsidRPr="006B121B">
        <w:rPr>
          <w:rFonts w:ascii="inherit" w:eastAsia="Times New Roman" w:hAnsi="inherit" w:cs="Times New Roman"/>
          <w:color w:val="1B1B1B"/>
          <w:sz w:val="24"/>
          <w:szCs w:val="24"/>
          <w:lang w:eastAsia="pl-PL"/>
        </w:rPr>
        <w:t>Powierzchnie dotykowe w tym biurka, lady i stoły, klamki, włączniki światła, poręcze muszą być regularnie przecierane z użyciem wody i detergentu lub środka dezynfekcyjnego. Wszystkie miejsca, z których często korzystają domownicy powinny być starannie dezynfekowane.</w:t>
      </w:r>
    </w:p>
    <w:p w:rsidR="006B121B" w:rsidRPr="006B121B" w:rsidRDefault="006B121B" w:rsidP="006B121B">
      <w:pPr>
        <w:spacing w:before="408" w:after="144" w:line="240" w:lineRule="auto"/>
        <w:textAlignment w:val="baseline"/>
        <w:outlineLvl w:val="2"/>
        <w:rPr>
          <w:rFonts w:ascii="inherit" w:eastAsia="Times New Roman" w:hAnsi="inherit" w:cs="Times New Roman"/>
          <w:b/>
          <w:bCs/>
          <w:color w:val="1B1B1B"/>
          <w:sz w:val="39"/>
          <w:szCs w:val="39"/>
          <w:lang w:eastAsia="pl-PL"/>
        </w:rPr>
      </w:pPr>
      <w:r w:rsidRPr="006B121B">
        <w:rPr>
          <w:rFonts w:ascii="inherit" w:eastAsia="Times New Roman" w:hAnsi="inherit" w:cs="Times New Roman"/>
          <w:b/>
          <w:bCs/>
          <w:color w:val="1B1B1B"/>
          <w:sz w:val="39"/>
          <w:szCs w:val="39"/>
          <w:lang w:eastAsia="pl-PL"/>
        </w:rPr>
        <w:t>Regularnie dezynfekuj swój telefon i nie korzystaj z niego podczas spożywania posiłków</w:t>
      </w:r>
    </w:p>
    <w:p w:rsidR="006B121B" w:rsidRPr="006B121B" w:rsidRDefault="006B121B" w:rsidP="006B121B">
      <w:pPr>
        <w:spacing w:after="240" w:line="240" w:lineRule="auto"/>
        <w:textAlignment w:val="baseline"/>
        <w:rPr>
          <w:rFonts w:ascii="inherit" w:eastAsia="Times New Roman" w:hAnsi="inherit" w:cs="Times New Roman"/>
          <w:color w:val="1B1B1B"/>
          <w:sz w:val="24"/>
          <w:szCs w:val="24"/>
          <w:lang w:eastAsia="pl-PL"/>
        </w:rPr>
      </w:pPr>
      <w:r w:rsidRPr="006B121B">
        <w:rPr>
          <w:rFonts w:ascii="inherit" w:eastAsia="Times New Roman" w:hAnsi="inherit" w:cs="Times New Roman"/>
          <w:color w:val="1B1B1B"/>
          <w:sz w:val="24"/>
          <w:szCs w:val="24"/>
          <w:lang w:eastAsia="pl-PL"/>
        </w:rPr>
        <w:t>Na powierzchni telefonów komórkowych bardzo łatwo gromadzą się chorobotwórcze drobnoustroje. Regularnie dezynfekuj swój telefon komórkowy (np.: wilgotnymi chusteczkami nasączonymi środkiem dezynfekującym). Nie kładź telefonu na stole i nie korzystaj z niego podczas spożywania posiłków.</w:t>
      </w:r>
    </w:p>
    <w:p w:rsidR="006B121B" w:rsidRPr="006B121B" w:rsidRDefault="006B121B" w:rsidP="006B121B">
      <w:pPr>
        <w:spacing w:before="408" w:after="144" w:line="240" w:lineRule="auto"/>
        <w:textAlignment w:val="baseline"/>
        <w:outlineLvl w:val="2"/>
        <w:rPr>
          <w:rFonts w:ascii="inherit" w:eastAsia="Times New Roman" w:hAnsi="inherit" w:cs="Times New Roman"/>
          <w:b/>
          <w:bCs/>
          <w:color w:val="1B1B1B"/>
          <w:sz w:val="39"/>
          <w:szCs w:val="39"/>
          <w:lang w:eastAsia="pl-PL"/>
        </w:rPr>
      </w:pPr>
      <w:r w:rsidRPr="006B121B">
        <w:rPr>
          <w:rFonts w:ascii="inherit" w:eastAsia="Times New Roman" w:hAnsi="inherit" w:cs="Times New Roman"/>
          <w:b/>
          <w:bCs/>
          <w:color w:val="1B1B1B"/>
          <w:sz w:val="39"/>
          <w:szCs w:val="39"/>
          <w:lang w:eastAsia="pl-PL"/>
        </w:rPr>
        <w:lastRenderedPageBreak/>
        <w:t>Zachowaj bezpieczną odległość od rozmówcy</w:t>
      </w:r>
    </w:p>
    <w:p w:rsidR="006B121B" w:rsidRPr="006B121B" w:rsidRDefault="006B121B" w:rsidP="006B121B">
      <w:pPr>
        <w:spacing w:after="240" w:line="240" w:lineRule="auto"/>
        <w:textAlignment w:val="baseline"/>
        <w:rPr>
          <w:rFonts w:ascii="inherit" w:eastAsia="Times New Roman" w:hAnsi="inherit" w:cs="Times New Roman"/>
          <w:color w:val="1B1B1B"/>
          <w:sz w:val="24"/>
          <w:szCs w:val="24"/>
          <w:lang w:eastAsia="pl-PL"/>
        </w:rPr>
      </w:pPr>
      <w:r w:rsidRPr="006B121B">
        <w:rPr>
          <w:rFonts w:ascii="inherit" w:eastAsia="Times New Roman" w:hAnsi="inherit" w:cs="Times New Roman"/>
          <w:color w:val="1B1B1B"/>
          <w:sz w:val="24"/>
          <w:szCs w:val="24"/>
          <w:lang w:eastAsia="pl-PL"/>
        </w:rPr>
        <w:t>Należy zachować co najmniej 1-1,5 metr odległości z osobą, która kaszle, kicha lub ma gorączkę.</w:t>
      </w:r>
    </w:p>
    <w:p w:rsidR="006B121B" w:rsidRPr="006B121B" w:rsidRDefault="006B121B" w:rsidP="006B121B">
      <w:pPr>
        <w:spacing w:before="408" w:after="144" w:line="240" w:lineRule="auto"/>
        <w:textAlignment w:val="baseline"/>
        <w:outlineLvl w:val="2"/>
        <w:rPr>
          <w:rFonts w:ascii="inherit" w:eastAsia="Times New Roman" w:hAnsi="inherit" w:cs="Times New Roman"/>
          <w:b/>
          <w:bCs/>
          <w:color w:val="1B1B1B"/>
          <w:sz w:val="39"/>
          <w:szCs w:val="39"/>
          <w:lang w:eastAsia="pl-PL"/>
        </w:rPr>
      </w:pPr>
      <w:r w:rsidRPr="006B121B">
        <w:rPr>
          <w:rFonts w:ascii="inherit" w:eastAsia="Times New Roman" w:hAnsi="inherit" w:cs="Times New Roman"/>
          <w:b/>
          <w:bCs/>
          <w:color w:val="1B1B1B"/>
          <w:sz w:val="39"/>
          <w:szCs w:val="39"/>
          <w:lang w:eastAsia="pl-PL"/>
        </w:rPr>
        <w:t>Stosuj zasady ochrony podczas kichania i kaszlu</w:t>
      </w:r>
    </w:p>
    <w:p w:rsidR="006B121B" w:rsidRPr="006B121B" w:rsidRDefault="006B121B" w:rsidP="006B121B">
      <w:pPr>
        <w:spacing w:after="240" w:line="240" w:lineRule="auto"/>
        <w:textAlignment w:val="baseline"/>
        <w:rPr>
          <w:rFonts w:ascii="inherit" w:eastAsia="Times New Roman" w:hAnsi="inherit" w:cs="Times New Roman"/>
          <w:color w:val="1B1B1B"/>
          <w:sz w:val="24"/>
          <w:szCs w:val="24"/>
          <w:lang w:eastAsia="pl-PL"/>
        </w:rPr>
      </w:pPr>
      <w:r w:rsidRPr="006B121B">
        <w:rPr>
          <w:rFonts w:ascii="inherit" w:eastAsia="Times New Roman" w:hAnsi="inherit" w:cs="Times New Roman"/>
          <w:color w:val="1B1B1B"/>
          <w:sz w:val="24"/>
          <w:szCs w:val="24"/>
          <w:lang w:eastAsia="pl-PL"/>
        </w:rPr>
        <w:t>Podczas kaszlu i kichania należy zakryć usta i nos zgiętym łokciem lub chusteczką – jak najszybciej wyrzuć chusteczkę do zamkniętego kosza i umyć ręce używając mydła i wody lub zdezynfekować je środkami na bazie alkoholu (min. 60%). Zakrycie ust i nosa podczas kaszlu i kichania zapobiega rozprzestrzenianiu się zarazków, w tym wirusów.</w:t>
      </w:r>
    </w:p>
    <w:p w:rsidR="006B121B" w:rsidRPr="006B121B" w:rsidRDefault="006B121B" w:rsidP="006B121B">
      <w:pPr>
        <w:spacing w:before="408" w:after="144" w:line="240" w:lineRule="auto"/>
        <w:textAlignment w:val="baseline"/>
        <w:outlineLvl w:val="2"/>
        <w:rPr>
          <w:rFonts w:ascii="inherit" w:eastAsia="Times New Roman" w:hAnsi="inherit" w:cs="Times New Roman"/>
          <w:b/>
          <w:bCs/>
          <w:color w:val="1B1B1B"/>
          <w:sz w:val="39"/>
          <w:szCs w:val="39"/>
          <w:lang w:eastAsia="pl-PL"/>
        </w:rPr>
      </w:pPr>
      <w:r w:rsidRPr="006B121B">
        <w:rPr>
          <w:rFonts w:ascii="inherit" w:eastAsia="Times New Roman" w:hAnsi="inherit" w:cs="Times New Roman"/>
          <w:b/>
          <w:bCs/>
          <w:color w:val="1B1B1B"/>
          <w:sz w:val="39"/>
          <w:szCs w:val="39"/>
          <w:lang w:eastAsia="pl-PL"/>
        </w:rPr>
        <w:t>Odżywiaj się zdrowo i pamiętaj o nawodnieniu organizmu</w:t>
      </w:r>
    </w:p>
    <w:p w:rsidR="006B121B" w:rsidRPr="006B121B" w:rsidRDefault="006B121B" w:rsidP="006B121B">
      <w:pPr>
        <w:spacing w:after="240" w:line="240" w:lineRule="auto"/>
        <w:textAlignment w:val="baseline"/>
        <w:rPr>
          <w:rFonts w:ascii="inherit" w:eastAsia="Times New Roman" w:hAnsi="inherit" w:cs="Times New Roman"/>
          <w:color w:val="1B1B1B"/>
          <w:sz w:val="24"/>
          <w:szCs w:val="24"/>
          <w:lang w:eastAsia="pl-PL"/>
        </w:rPr>
      </w:pPr>
      <w:r w:rsidRPr="006B121B">
        <w:rPr>
          <w:rFonts w:ascii="inherit" w:eastAsia="Times New Roman" w:hAnsi="inherit" w:cs="Times New Roman"/>
          <w:color w:val="1B1B1B"/>
          <w:sz w:val="24"/>
          <w:szCs w:val="24"/>
          <w:lang w:eastAsia="pl-PL"/>
        </w:rPr>
        <w:t xml:space="preserve">Stosuj zrównoważoną dietę. Unikaj wysoko przetworzonej żywności. Pamiętaj o codziennym jedzeniu minimum 5 porcji warzyw i owoców. Odpowiednio nawadniaj organizm. Codziennie pij ok. 2 litry płynów (najlepiej wodę). Doświadczenia z innych krajów wskazują, że nie ma potrzeby robienia zapasów żywności na wypadek rozprzestrzeniania się </w:t>
      </w:r>
      <w:proofErr w:type="spellStart"/>
      <w:r w:rsidRPr="006B121B">
        <w:rPr>
          <w:rFonts w:ascii="inherit" w:eastAsia="Times New Roman" w:hAnsi="inherit" w:cs="Times New Roman"/>
          <w:color w:val="1B1B1B"/>
          <w:sz w:val="24"/>
          <w:szCs w:val="24"/>
          <w:lang w:eastAsia="pl-PL"/>
        </w:rPr>
        <w:t>koronawirusa</w:t>
      </w:r>
      <w:proofErr w:type="spellEnd"/>
      <w:r w:rsidRPr="006B121B">
        <w:rPr>
          <w:rFonts w:ascii="inherit" w:eastAsia="Times New Roman" w:hAnsi="inherit" w:cs="Times New Roman"/>
          <w:color w:val="1B1B1B"/>
          <w:sz w:val="24"/>
          <w:szCs w:val="24"/>
          <w:lang w:eastAsia="pl-PL"/>
        </w:rPr>
        <w:t>.</w:t>
      </w:r>
    </w:p>
    <w:p w:rsidR="006B121B" w:rsidRPr="006B121B" w:rsidRDefault="006B121B" w:rsidP="006B121B">
      <w:pPr>
        <w:spacing w:before="408" w:after="144" w:line="240" w:lineRule="auto"/>
        <w:textAlignment w:val="baseline"/>
        <w:outlineLvl w:val="2"/>
        <w:rPr>
          <w:rFonts w:ascii="inherit" w:eastAsia="Times New Roman" w:hAnsi="inherit" w:cs="Times New Roman"/>
          <w:b/>
          <w:bCs/>
          <w:color w:val="1B1B1B"/>
          <w:sz w:val="39"/>
          <w:szCs w:val="39"/>
          <w:lang w:eastAsia="pl-PL"/>
        </w:rPr>
      </w:pPr>
      <w:r w:rsidRPr="006B121B">
        <w:rPr>
          <w:rFonts w:ascii="inherit" w:eastAsia="Times New Roman" w:hAnsi="inherit" w:cs="Times New Roman"/>
          <w:b/>
          <w:bCs/>
          <w:color w:val="1B1B1B"/>
          <w:sz w:val="39"/>
          <w:szCs w:val="39"/>
          <w:lang w:eastAsia="pl-PL"/>
        </w:rPr>
        <w:t xml:space="preserve">Korzystaj ze sprawdzonych źródeł wiedzy o </w:t>
      </w:r>
      <w:proofErr w:type="spellStart"/>
      <w:r w:rsidRPr="006B121B">
        <w:rPr>
          <w:rFonts w:ascii="inherit" w:eastAsia="Times New Roman" w:hAnsi="inherit" w:cs="Times New Roman"/>
          <w:b/>
          <w:bCs/>
          <w:color w:val="1B1B1B"/>
          <w:sz w:val="39"/>
          <w:szCs w:val="39"/>
          <w:lang w:eastAsia="pl-PL"/>
        </w:rPr>
        <w:t>koronawirusie</w:t>
      </w:r>
      <w:proofErr w:type="spellEnd"/>
    </w:p>
    <w:p w:rsidR="006B121B" w:rsidRPr="006B121B" w:rsidRDefault="006B121B" w:rsidP="006B121B">
      <w:pPr>
        <w:spacing w:after="240" w:line="240" w:lineRule="auto"/>
        <w:textAlignment w:val="baseline"/>
        <w:rPr>
          <w:rFonts w:ascii="inherit" w:eastAsia="Times New Roman" w:hAnsi="inherit" w:cs="Times New Roman"/>
          <w:color w:val="1B1B1B"/>
          <w:sz w:val="24"/>
          <w:szCs w:val="24"/>
          <w:lang w:eastAsia="pl-PL"/>
        </w:rPr>
      </w:pPr>
      <w:r w:rsidRPr="006B121B">
        <w:rPr>
          <w:rFonts w:ascii="inherit" w:eastAsia="Times New Roman" w:hAnsi="inherit" w:cs="Times New Roman"/>
          <w:color w:val="1B1B1B"/>
          <w:sz w:val="24"/>
          <w:szCs w:val="24"/>
          <w:lang w:eastAsia="pl-PL"/>
        </w:rPr>
        <w:t xml:space="preserve">Niepokój to naturalny odruch w przypadku występowania nowego zagrożenia zdrowotnego. Korzystaj ze sprawdzonych źródeł wiedzy opartych na dowodach naukowych, które publikowane są na stronach internetowych GIS i MZ. Wiedza naukowa to najskuteczniejsze narzędzie w walce z </w:t>
      </w:r>
      <w:proofErr w:type="spellStart"/>
      <w:r w:rsidRPr="006B121B">
        <w:rPr>
          <w:rFonts w:ascii="inherit" w:eastAsia="Times New Roman" w:hAnsi="inherit" w:cs="Times New Roman"/>
          <w:color w:val="1B1B1B"/>
          <w:sz w:val="24"/>
          <w:szCs w:val="24"/>
          <w:lang w:eastAsia="pl-PL"/>
        </w:rPr>
        <w:t>koronawirusem</w:t>
      </w:r>
      <w:proofErr w:type="spellEnd"/>
      <w:r w:rsidRPr="006B121B">
        <w:rPr>
          <w:rFonts w:ascii="inherit" w:eastAsia="Times New Roman" w:hAnsi="inherit" w:cs="Times New Roman"/>
          <w:color w:val="1B1B1B"/>
          <w:sz w:val="24"/>
          <w:szCs w:val="24"/>
          <w:lang w:eastAsia="pl-PL"/>
        </w:rPr>
        <w:t>. </w:t>
      </w:r>
    </w:p>
    <w:p w:rsidR="006A7644" w:rsidRPr="006A7644" w:rsidRDefault="006A7644" w:rsidP="00032641">
      <w:pPr>
        <w:spacing w:before="100" w:beforeAutospacing="1" w:after="100" w:afterAutospacing="1"/>
        <w:rPr>
          <w:rFonts w:ascii="Times New Roman" w:eastAsia="Times New Roman" w:hAnsi="Times New Roman" w:cs="Times New Roman"/>
          <w:b/>
          <w:bCs/>
          <w:color w:val="FF0000"/>
          <w:sz w:val="16"/>
          <w:szCs w:val="16"/>
          <w:lang w:eastAsia="pl-PL"/>
        </w:rPr>
      </w:pPr>
    </w:p>
    <w:p w:rsidR="006A7644" w:rsidRDefault="006A7644" w:rsidP="00A36A6A">
      <w:pPr>
        <w:spacing w:before="100" w:beforeAutospacing="1" w:after="100" w:afterAutospacing="1" w:line="240" w:lineRule="auto"/>
        <w:jc w:val="center"/>
        <w:outlineLvl w:val="2"/>
        <w:rPr>
          <w:rFonts w:ascii="Times New Roman" w:eastAsia="Times New Roman" w:hAnsi="Times New Roman" w:cs="Times New Roman"/>
          <w:b/>
          <w:bCs/>
          <w:color w:val="FF0000"/>
          <w:sz w:val="44"/>
          <w:szCs w:val="44"/>
          <w:lang w:eastAsia="pl-PL"/>
        </w:rPr>
      </w:pPr>
      <w:r w:rsidRPr="006A7644">
        <w:rPr>
          <w:rFonts w:ascii="Times New Roman" w:eastAsia="Times New Roman" w:hAnsi="Times New Roman" w:cs="Times New Roman"/>
          <w:b/>
          <w:bCs/>
          <w:color w:val="FF0000"/>
          <w:sz w:val="44"/>
          <w:szCs w:val="44"/>
          <w:lang w:eastAsia="pl-PL"/>
        </w:rPr>
        <w:t>Chroń siebie i innych przed zachorowaniem</w:t>
      </w:r>
      <w:r w:rsidR="00EA39EE">
        <w:rPr>
          <w:rFonts w:ascii="Times New Roman" w:eastAsia="Times New Roman" w:hAnsi="Times New Roman" w:cs="Times New Roman"/>
          <w:b/>
          <w:bCs/>
          <w:color w:val="FF0000"/>
          <w:sz w:val="44"/>
          <w:szCs w:val="44"/>
          <w:lang w:eastAsia="pl-PL"/>
        </w:rPr>
        <w:t>!</w:t>
      </w:r>
    </w:p>
    <w:p w:rsidR="00BF7EC9" w:rsidRDefault="00BF7EC9" w:rsidP="00A36A6A">
      <w:pPr>
        <w:spacing w:before="100" w:beforeAutospacing="1" w:after="100" w:afterAutospacing="1" w:line="240" w:lineRule="auto"/>
        <w:jc w:val="center"/>
        <w:outlineLvl w:val="2"/>
        <w:rPr>
          <w:rFonts w:ascii="Times New Roman" w:eastAsia="Times New Roman" w:hAnsi="Times New Roman" w:cs="Times New Roman"/>
          <w:b/>
          <w:bCs/>
          <w:color w:val="FF0000"/>
          <w:sz w:val="44"/>
          <w:szCs w:val="44"/>
          <w:lang w:eastAsia="pl-PL"/>
        </w:rPr>
      </w:pPr>
    </w:p>
    <w:p w:rsidR="00BF7EC9" w:rsidRDefault="00BF7EC9" w:rsidP="00A36A6A">
      <w:pPr>
        <w:spacing w:before="100" w:beforeAutospacing="1" w:after="100" w:afterAutospacing="1" w:line="240" w:lineRule="auto"/>
        <w:jc w:val="center"/>
        <w:outlineLvl w:val="2"/>
        <w:rPr>
          <w:rFonts w:ascii="Times New Roman" w:eastAsia="Times New Roman" w:hAnsi="Times New Roman" w:cs="Times New Roman"/>
          <w:b/>
          <w:bCs/>
          <w:color w:val="FF0000"/>
          <w:sz w:val="44"/>
          <w:szCs w:val="44"/>
          <w:lang w:eastAsia="pl-PL"/>
        </w:rPr>
      </w:pPr>
    </w:p>
    <w:p w:rsidR="00A754A3" w:rsidRDefault="00A754A3" w:rsidP="00A36A6A">
      <w:pPr>
        <w:spacing w:before="100" w:beforeAutospacing="1" w:after="100" w:afterAutospacing="1" w:line="240" w:lineRule="auto"/>
        <w:jc w:val="center"/>
        <w:outlineLvl w:val="2"/>
        <w:rPr>
          <w:rFonts w:ascii="Times New Roman" w:eastAsia="Times New Roman" w:hAnsi="Times New Roman" w:cs="Times New Roman"/>
          <w:b/>
          <w:bCs/>
          <w:color w:val="FF0000"/>
          <w:sz w:val="44"/>
          <w:szCs w:val="44"/>
          <w:lang w:eastAsia="pl-PL"/>
        </w:rPr>
      </w:pPr>
    </w:p>
    <w:p w:rsidR="00A754A3" w:rsidRDefault="00A754A3" w:rsidP="00A36A6A">
      <w:pPr>
        <w:spacing w:before="100" w:beforeAutospacing="1" w:after="100" w:afterAutospacing="1" w:line="240" w:lineRule="auto"/>
        <w:jc w:val="center"/>
        <w:outlineLvl w:val="2"/>
        <w:rPr>
          <w:rFonts w:ascii="Times New Roman" w:eastAsia="Times New Roman" w:hAnsi="Times New Roman" w:cs="Times New Roman"/>
          <w:b/>
          <w:bCs/>
          <w:color w:val="FF0000"/>
          <w:sz w:val="44"/>
          <w:szCs w:val="44"/>
          <w:lang w:eastAsia="pl-PL"/>
        </w:rPr>
      </w:pPr>
    </w:p>
    <w:p w:rsidR="00A754A3" w:rsidRDefault="00A754A3" w:rsidP="00A36A6A">
      <w:pPr>
        <w:spacing w:before="100" w:beforeAutospacing="1" w:after="100" w:afterAutospacing="1" w:line="240" w:lineRule="auto"/>
        <w:jc w:val="center"/>
        <w:outlineLvl w:val="2"/>
        <w:rPr>
          <w:rFonts w:ascii="Times New Roman" w:eastAsia="Times New Roman" w:hAnsi="Times New Roman" w:cs="Times New Roman"/>
          <w:b/>
          <w:bCs/>
          <w:color w:val="FF0000"/>
          <w:sz w:val="44"/>
          <w:szCs w:val="44"/>
          <w:lang w:eastAsia="pl-PL"/>
        </w:rPr>
      </w:pPr>
    </w:p>
    <w:p w:rsidR="00A754A3" w:rsidRPr="006A7644" w:rsidRDefault="00A754A3" w:rsidP="00A36A6A">
      <w:pPr>
        <w:spacing w:before="100" w:beforeAutospacing="1" w:after="100" w:afterAutospacing="1" w:line="240" w:lineRule="auto"/>
        <w:jc w:val="center"/>
        <w:outlineLvl w:val="2"/>
        <w:rPr>
          <w:rFonts w:ascii="Times New Roman" w:eastAsia="Times New Roman" w:hAnsi="Times New Roman" w:cs="Times New Roman"/>
          <w:b/>
          <w:bCs/>
          <w:color w:val="FF0000"/>
          <w:sz w:val="44"/>
          <w:szCs w:val="44"/>
          <w:lang w:eastAsia="pl-PL"/>
        </w:rPr>
      </w:pPr>
    </w:p>
    <w:p w:rsidR="003E489A" w:rsidRPr="003E489A" w:rsidRDefault="003E489A" w:rsidP="003E489A">
      <w:pPr>
        <w:shd w:val="clear" w:color="auto" w:fill="FFFFFF"/>
        <w:spacing w:after="240" w:line="240" w:lineRule="auto"/>
        <w:outlineLvl w:val="0"/>
        <w:rPr>
          <w:rFonts w:ascii="Trebuchet MS" w:eastAsia="Times New Roman" w:hAnsi="Trebuchet MS" w:cs="Times New Roman"/>
          <w:color w:val="444444"/>
          <w:spacing w:val="-15"/>
          <w:kern w:val="36"/>
          <w:sz w:val="54"/>
          <w:szCs w:val="54"/>
          <w:lang w:eastAsia="pl-PL"/>
        </w:rPr>
      </w:pPr>
      <w:r w:rsidRPr="003E489A">
        <w:rPr>
          <w:rFonts w:ascii="Trebuchet MS" w:eastAsia="Times New Roman" w:hAnsi="Trebuchet MS" w:cs="Times New Roman"/>
          <w:color w:val="444444"/>
          <w:spacing w:val="-15"/>
          <w:kern w:val="36"/>
          <w:sz w:val="54"/>
          <w:szCs w:val="54"/>
          <w:lang w:eastAsia="pl-PL"/>
        </w:rPr>
        <w:t xml:space="preserve">Informacja Głównego Inspektora Sanitarnego dla dyrektorów szkół dotycząca profilaktyki zakażenia </w:t>
      </w:r>
      <w:proofErr w:type="spellStart"/>
      <w:r w:rsidRPr="003E489A">
        <w:rPr>
          <w:rFonts w:ascii="Trebuchet MS" w:eastAsia="Times New Roman" w:hAnsi="Trebuchet MS" w:cs="Times New Roman"/>
          <w:color w:val="444444"/>
          <w:spacing w:val="-15"/>
          <w:kern w:val="36"/>
          <w:sz w:val="54"/>
          <w:szCs w:val="54"/>
          <w:lang w:eastAsia="pl-PL"/>
        </w:rPr>
        <w:t>koronawirusem</w:t>
      </w:r>
      <w:proofErr w:type="spellEnd"/>
    </w:p>
    <w:p w:rsidR="003E489A" w:rsidRPr="003E489A" w:rsidRDefault="003E489A" w:rsidP="003E489A">
      <w:pPr>
        <w:shd w:val="clear" w:color="auto" w:fill="FFFFFF"/>
        <w:spacing w:before="100" w:beforeAutospacing="1" w:after="240" w:line="240" w:lineRule="auto"/>
        <w:rPr>
          <w:rFonts w:ascii="Arial" w:eastAsia="Times New Roman" w:hAnsi="Arial" w:cs="Arial"/>
          <w:color w:val="222222"/>
          <w:sz w:val="21"/>
          <w:szCs w:val="21"/>
          <w:lang w:eastAsia="pl-PL"/>
        </w:rPr>
      </w:pPr>
      <w:r w:rsidRPr="003E489A">
        <w:rPr>
          <w:rFonts w:ascii="Arial" w:eastAsia="Times New Roman" w:hAnsi="Arial" w:cs="Arial"/>
          <w:color w:val="222222"/>
          <w:sz w:val="21"/>
          <w:szCs w:val="21"/>
          <w:lang w:eastAsia="pl-PL"/>
        </w:rPr>
        <w:t> </w:t>
      </w:r>
    </w:p>
    <w:p w:rsidR="003E489A" w:rsidRPr="003E489A" w:rsidRDefault="003E489A" w:rsidP="003E489A">
      <w:pPr>
        <w:shd w:val="clear" w:color="auto" w:fill="FFFFFF"/>
        <w:spacing w:before="100" w:beforeAutospacing="1" w:after="240" w:line="240" w:lineRule="auto"/>
        <w:jc w:val="center"/>
        <w:rPr>
          <w:rFonts w:ascii="Arial" w:eastAsia="Times New Roman" w:hAnsi="Arial" w:cs="Arial"/>
          <w:color w:val="222222"/>
          <w:sz w:val="21"/>
          <w:szCs w:val="21"/>
          <w:lang w:eastAsia="pl-PL"/>
        </w:rPr>
      </w:pPr>
      <w:r w:rsidRPr="003E489A">
        <w:rPr>
          <w:rFonts w:ascii="Arial" w:eastAsia="Times New Roman" w:hAnsi="Arial" w:cs="Arial"/>
          <w:b/>
          <w:bCs/>
          <w:color w:val="222222"/>
          <w:sz w:val="21"/>
          <w:szCs w:val="21"/>
          <w:lang w:eastAsia="pl-PL"/>
        </w:rPr>
        <w:t xml:space="preserve">Informacja Głównego Inspektora Sanitarnego dla dyrektorów przedszkoli, szkół i placówek oświatowych w związku z potencjalnym ryzykiem zakażenia </w:t>
      </w:r>
      <w:proofErr w:type="spellStart"/>
      <w:r w:rsidRPr="003E489A">
        <w:rPr>
          <w:rFonts w:ascii="Arial" w:eastAsia="Times New Roman" w:hAnsi="Arial" w:cs="Arial"/>
          <w:b/>
          <w:bCs/>
          <w:color w:val="222222"/>
          <w:sz w:val="21"/>
          <w:szCs w:val="21"/>
          <w:lang w:eastAsia="pl-PL"/>
        </w:rPr>
        <w:t>koronawirusem</w:t>
      </w:r>
      <w:proofErr w:type="spellEnd"/>
    </w:p>
    <w:p w:rsidR="003E489A" w:rsidRPr="003E489A" w:rsidRDefault="003E489A" w:rsidP="003E489A">
      <w:pPr>
        <w:shd w:val="clear" w:color="auto" w:fill="FFFFFF"/>
        <w:spacing w:before="100" w:beforeAutospacing="1" w:after="240" w:line="240" w:lineRule="auto"/>
        <w:rPr>
          <w:rFonts w:ascii="Arial" w:eastAsia="Times New Roman" w:hAnsi="Arial" w:cs="Arial"/>
          <w:color w:val="222222"/>
          <w:sz w:val="21"/>
          <w:szCs w:val="21"/>
          <w:lang w:eastAsia="pl-PL"/>
        </w:rPr>
      </w:pPr>
      <w:r w:rsidRPr="003E489A">
        <w:rPr>
          <w:rFonts w:ascii="Arial" w:eastAsia="Times New Roman" w:hAnsi="Arial" w:cs="Arial"/>
          <w:b/>
          <w:bCs/>
          <w:i/>
          <w:iCs/>
          <w:color w:val="222222"/>
          <w:sz w:val="21"/>
          <w:szCs w:val="21"/>
          <w:lang w:eastAsia="pl-PL"/>
        </w:rPr>
        <w:t> </w:t>
      </w:r>
    </w:p>
    <w:p w:rsidR="003E489A" w:rsidRPr="003E489A" w:rsidRDefault="003E489A" w:rsidP="003E489A">
      <w:pPr>
        <w:shd w:val="clear" w:color="auto" w:fill="FFFFFF"/>
        <w:spacing w:before="100" w:beforeAutospacing="1" w:after="240" w:line="240" w:lineRule="auto"/>
        <w:jc w:val="right"/>
        <w:rPr>
          <w:rFonts w:ascii="Arial" w:eastAsia="Times New Roman" w:hAnsi="Arial" w:cs="Arial"/>
          <w:color w:val="222222"/>
          <w:sz w:val="21"/>
          <w:szCs w:val="21"/>
          <w:lang w:eastAsia="pl-PL"/>
        </w:rPr>
      </w:pPr>
      <w:r w:rsidRPr="003E489A">
        <w:rPr>
          <w:rFonts w:ascii="Arial" w:eastAsia="Times New Roman" w:hAnsi="Arial" w:cs="Arial"/>
          <w:b/>
          <w:bCs/>
          <w:i/>
          <w:iCs/>
          <w:color w:val="222222"/>
          <w:sz w:val="21"/>
          <w:szCs w:val="21"/>
          <w:lang w:eastAsia="pl-PL"/>
        </w:rPr>
        <w:t>Warszawa, 27.02.2020 r.</w:t>
      </w:r>
    </w:p>
    <w:p w:rsidR="003E489A" w:rsidRPr="003E489A" w:rsidRDefault="003E489A" w:rsidP="003E489A">
      <w:pPr>
        <w:shd w:val="clear" w:color="auto" w:fill="FFFFFF"/>
        <w:spacing w:before="100" w:beforeAutospacing="1" w:after="240" w:line="240" w:lineRule="auto"/>
        <w:rPr>
          <w:rFonts w:ascii="Arial" w:eastAsia="Times New Roman" w:hAnsi="Arial" w:cs="Arial"/>
          <w:color w:val="222222"/>
          <w:sz w:val="21"/>
          <w:szCs w:val="21"/>
          <w:lang w:eastAsia="pl-PL"/>
        </w:rPr>
      </w:pPr>
      <w:r w:rsidRPr="003E489A">
        <w:rPr>
          <w:rFonts w:ascii="Arial" w:eastAsia="Times New Roman" w:hAnsi="Arial" w:cs="Arial"/>
          <w:b/>
          <w:bCs/>
          <w:i/>
          <w:iCs/>
          <w:color w:val="222222"/>
          <w:sz w:val="21"/>
          <w:szCs w:val="21"/>
          <w:lang w:eastAsia="pl-PL"/>
        </w:rPr>
        <w:t> </w:t>
      </w:r>
    </w:p>
    <w:p w:rsidR="003E489A" w:rsidRPr="003E489A" w:rsidRDefault="003E489A" w:rsidP="003E489A">
      <w:pPr>
        <w:shd w:val="clear" w:color="auto" w:fill="FFFFFF"/>
        <w:spacing w:before="100" w:beforeAutospacing="1" w:after="240" w:line="240" w:lineRule="auto"/>
        <w:rPr>
          <w:rFonts w:ascii="Arial" w:eastAsia="Times New Roman" w:hAnsi="Arial" w:cs="Arial"/>
          <w:color w:val="222222"/>
          <w:sz w:val="21"/>
          <w:szCs w:val="21"/>
          <w:lang w:eastAsia="pl-PL"/>
        </w:rPr>
      </w:pPr>
      <w:r w:rsidRPr="003E489A">
        <w:rPr>
          <w:rFonts w:ascii="Arial" w:eastAsia="Times New Roman" w:hAnsi="Arial" w:cs="Arial"/>
          <w:color w:val="222222"/>
          <w:sz w:val="21"/>
          <w:szCs w:val="21"/>
          <w:lang w:eastAsia="pl-PL"/>
        </w:rPr>
        <w:t xml:space="preserve">Aktualnie nie ma wytycznych Światowej Organizacji Zdrowia (WHO) oraz Europejskiego Centrum ds. Zapobiegania i Kontroli Chorób (ECDC), które nakazywałyby objęcie nadzorem osób powracających z krajów stwierdzono występowanie </w:t>
      </w:r>
      <w:proofErr w:type="spellStart"/>
      <w:r w:rsidRPr="003E489A">
        <w:rPr>
          <w:rFonts w:ascii="Arial" w:eastAsia="Times New Roman" w:hAnsi="Arial" w:cs="Arial"/>
          <w:color w:val="222222"/>
          <w:sz w:val="21"/>
          <w:szCs w:val="21"/>
          <w:lang w:eastAsia="pl-PL"/>
        </w:rPr>
        <w:t>koronawirusa</w:t>
      </w:r>
      <w:proofErr w:type="spellEnd"/>
      <w:r w:rsidRPr="003E489A">
        <w:rPr>
          <w:rFonts w:ascii="Arial" w:eastAsia="Times New Roman" w:hAnsi="Arial" w:cs="Arial"/>
          <w:color w:val="222222"/>
          <w:sz w:val="21"/>
          <w:szCs w:val="21"/>
          <w:lang w:eastAsia="pl-PL"/>
        </w:rPr>
        <w:t>, jeżeli nie spełniają one kryteriów dla przypadku podejrzanego o zakażenie lub zachorowanie.</w:t>
      </w:r>
    </w:p>
    <w:p w:rsidR="003E489A" w:rsidRPr="003E489A" w:rsidRDefault="003E489A" w:rsidP="003E489A">
      <w:pPr>
        <w:shd w:val="clear" w:color="auto" w:fill="FFFFFF"/>
        <w:spacing w:before="100" w:beforeAutospacing="1" w:after="240" w:line="240" w:lineRule="auto"/>
        <w:rPr>
          <w:rFonts w:ascii="Arial" w:eastAsia="Times New Roman" w:hAnsi="Arial" w:cs="Arial"/>
          <w:color w:val="222222"/>
          <w:sz w:val="21"/>
          <w:szCs w:val="21"/>
          <w:lang w:eastAsia="pl-PL"/>
        </w:rPr>
      </w:pPr>
      <w:r w:rsidRPr="003E489A">
        <w:rPr>
          <w:rFonts w:ascii="Arial" w:eastAsia="Times New Roman" w:hAnsi="Arial" w:cs="Arial"/>
          <w:b/>
          <w:bCs/>
          <w:color w:val="222222"/>
          <w:sz w:val="21"/>
          <w:szCs w:val="21"/>
          <w:lang w:eastAsia="pl-PL"/>
        </w:rPr>
        <w:t> KRYTERIA KWALIFIKACJI do dalszego postępowania: (1) osób potencjalnie narażonych w związku z powrotem z obszarów utrzymującej się transmisji wirusa lub (2) osób, które miały bliski kontakt z osobą zakażoną.</w:t>
      </w:r>
    </w:p>
    <w:p w:rsidR="003E489A" w:rsidRPr="003E489A" w:rsidRDefault="003E489A" w:rsidP="003E489A">
      <w:pPr>
        <w:shd w:val="clear" w:color="auto" w:fill="FFFFFF"/>
        <w:spacing w:before="100" w:beforeAutospacing="1" w:after="240" w:line="240" w:lineRule="auto"/>
        <w:rPr>
          <w:rFonts w:ascii="Arial" w:eastAsia="Times New Roman" w:hAnsi="Arial" w:cs="Arial"/>
          <w:color w:val="222222"/>
          <w:sz w:val="21"/>
          <w:szCs w:val="21"/>
          <w:lang w:eastAsia="pl-PL"/>
        </w:rPr>
      </w:pPr>
      <w:r w:rsidRPr="003E489A">
        <w:rPr>
          <w:rFonts w:ascii="Arial" w:eastAsia="Times New Roman" w:hAnsi="Arial" w:cs="Arial"/>
          <w:color w:val="222222"/>
          <w:sz w:val="21"/>
          <w:szCs w:val="21"/>
          <w:lang w:eastAsia="pl-PL"/>
        </w:rPr>
        <w:t>Postępowaniu podlega osoba, która spełnia </w:t>
      </w:r>
      <w:r w:rsidRPr="003E489A">
        <w:rPr>
          <w:rFonts w:ascii="Arial" w:eastAsia="Times New Roman" w:hAnsi="Arial" w:cs="Arial"/>
          <w:b/>
          <w:bCs/>
          <w:color w:val="222222"/>
          <w:sz w:val="21"/>
          <w:szCs w:val="21"/>
          <w:lang w:eastAsia="pl-PL"/>
        </w:rPr>
        <w:t>kryteria kliniczne oraz kryteria epidemiologiczne</w:t>
      </w:r>
      <w:r w:rsidRPr="003E489A">
        <w:rPr>
          <w:rFonts w:ascii="Arial" w:eastAsia="Times New Roman" w:hAnsi="Arial" w:cs="Arial"/>
          <w:color w:val="222222"/>
          <w:sz w:val="21"/>
          <w:szCs w:val="21"/>
          <w:lang w:eastAsia="pl-PL"/>
        </w:rPr>
        <w:t>:</w:t>
      </w:r>
    </w:p>
    <w:p w:rsidR="003E489A" w:rsidRPr="003E489A" w:rsidRDefault="003E489A" w:rsidP="003E489A">
      <w:pPr>
        <w:shd w:val="clear" w:color="auto" w:fill="FFFFFF"/>
        <w:spacing w:before="100" w:beforeAutospacing="1" w:after="240" w:line="240" w:lineRule="auto"/>
        <w:rPr>
          <w:rFonts w:ascii="Arial" w:eastAsia="Times New Roman" w:hAnsi="Arial" w:cs="Arial"/>
          <w:color w:val="222222"/>
          <w:sz w:val="21"/>
          <w:szCs w:val="21"/>
          <w:lang w:eastAsia="pl-PL"/>
        </w:rPr>
      </w:pPr>
      <w:r w:rsidRPr="003E489A">
        <w:rPr>
          <w:rFonts w:ascii="Arial" w:eastAsia="Times New Roman" w:hAnsi="Arial" w:cs="Arial"/>
          <w:b/>
          <w:bCs/>
          <w:color w:val="222222"/>
          <w:sz w:val="21"/>
          <w:szCs w:val="21"/>
          <w:lang w:eastAsia="pl-PL"/>
        </w:rPr>
        <w:t>a) kryteria kliniczne</w:t>
      </w:r>
    </w:p>
    <w:p w:rsidR="003E489A" w:rsidRPr="003E489A" w:rsidRDefault="003E489A" w:rsidP="003E489A">
      <w:pPr>
        <w:shd w:val="clear" w:color="auto" w:fill="FFFFFF"/>
        <w:spacing w:before="100" w:beforeAutospacing="1" w:after="240" w:line="240" w:lineRule="auto"/>
        <w:rPr>
          <w:rFonts w:ascii="Arial" w:eastAsia="Times New Roman" w:hAnsi="Arial" w:cs="Arial"/>
          <w:color w:val="222222"/>
          <w:sz w:val="21"/>
          <w:szCs w:val="21"/>
          <w:lang w:eastAsia="pl-PL"/>
        </w:rPr>
      </w:pPr>
      <w:r w:rsidRPr="003E489A">
        <w:rPr>
          <w:rFonts w:ascii="Arial" w:eastAsia="Times New Roman" w:hAnsi="Arial" w:cs="Arial"/>
          <w:color w:val="222222"/>
          <w:sz w:val="21"/>
          <w:szCs w:val="21"/>
          <w:lang w:eastAsia="pl-PL"/>
        </w:rPr>
        <w:t>Każda osoba u której wystąpił </w:t>
      </w:r>
      <w:r w:rsidRPr="003E489A">
        <w:rPr>
          <w:rFonts w:ascii="Arial" w:eastAsia="Times New Roman" w:hAnsi="Arial" w:cs="Arial"/>
          <w:color w:val="222222"/>
          <w:sz w:val="21"/>
          <w:szCs w:val="21"/>
          <w:u w:val="single"/>
          <w:lang w:eastAsia="pl-PL"/>
        </w:rPr>
        <w:t>co najmniej jeden</w:t>
      </w:r>
      <w:r w:rsidRPr="003E489A">
        <w:rPr>
          <w:rFonts w:ascii="Arial" w:eastAsia="Times New Roman" w:hAnsi="Arial" w:cs="Arial"/>
          <w:color w:val="222222"/>
          <w:sz w:val="21"/>
          <w:szCs w:val="21"/>
          <w:lang w:eastAsia="pl-PL"/>
        </w:rPr>
        <w:t> z wymienionych objawów ostrej infekcji układu oddechowego:</w:t>
      </w:r>
      <w:r w:rsidRPr="003E489A">
        <w:rPr>
          <w:rFonts w:ascii="Arial" w:eastAsia="Times New Roman" w:hAnsi="Arial" w:cs="Arial"/>
          <w:color w:val="222222"/>
          <w:sz w:val="21"/>
          <w:szCs w:val="21"/>
          <w:lang w:eastAsia="pl-PL"/>
        </w:rPr>
        <w:br/>
        <w:t>– gorączka</w:t>
      </w:r>
      <w:r w:rsidRPr="003E489A">
        <w:rPr>
          <w:rFonts w:ascii="Arial" w:eastAsia="Times New Roman" w:hAnsi="Arial" w:cs="Arial"/>
          <w:color w:val="222222"/>
          <w:sz w:val="21"/>
          <w:szCs w:val="21"/>
          <w:lang w:eastAsia="pl-PL"/>
        </w:rPr>
        <w:br/>
        <w:t>– kaszel</w:t>
      </w:r>
      <w:r w:rsidRPr="003E489A">
        <w:rPr>
          <w:rFonts w:ascii="Arial" w:eastAsia="Times New Roman" w:hAnsi="Arial" w:cs="Arial"/>
          <w:color w:val="222222"/>
          <w:sz w:val="21"/>
          <w:szCs w:val="21"/>
          <w:lang w:eastAsia="pl-PL"/>
        </w:rPr>
        <w:br/>
        <w:t>– duszność</w:t>
      </w:r>
    </w:p>
    <w:p w:rsidR="003E489A" w:rsidRPr="003E489A" w:rsidRDefault="003E489A" w:rsidP="003E489A">
      <w:pPr>
        <w:shd w:val="clear" w:color="auto" w:fill="FFFFFF"/>
        <w:spacing w:before="100" w:beforeAutospacing="1" w:after="240" w:line="240" w:lineRule="auto"/>
        <w:rPr>
          <w:rFonts w:ascii="Arial" w:eastAsia="Times New Roman" w:hAnsi="Arial" w:cs="Arial"/>
          <w:color w:val="222222"/>
          <w:sz w:val="21"/>
          <w:szCs w:val="21"/>
          <w:lang w:eastAsia="pl-PL"/>
        </w:rPr>
      </w:pPr>
      <w:r w:rsidRPr="003E489A">
        <w:rPr>
          <w:rFonts w:ascii="Arial" w:eastAsia="Times New Roman" w:hAnsi="Arial" w:cs="Arial"/>
          <w:b/>
          <w:bCs/>
          <w:color w:val="222222"/>
          <w:sz w:val="21"/>
          <w:szCs w:val="21"/>
          <w:lang w:eastAsia="pl-PL"/>
        </w:rPr>
        <w:t>b) kryteria epidemiologiczne</w:t>
      </w:r>
    </w:p>
    <w:p w:rsidR="003E489A" w:rsidRPr="003E489A" w:rsidRDefault="003E489A" w:rsidP="003E489A">
      <w:pPr>
        <w:shd w:val="clear" w:color="auto" w:fill="FFFFFF"/>
        <w:spacing w:before="100" w:beforeAutospacing="1" w:after="240" w:line="240" w:lineRule="auto"/>
        <w:rPr>
          <w:rFonts w:ascii="Arial" w:eastAsia="Times New Roman" w:hAnsi="Arial" w:cs="Arial"/>
          <w:color w:val="222222"/>
          <w:sz w:val="21"/>
          <w:szCs w:val="21"/>
          <w:lang w:eastAsia="pl-PL"/>
        </w:rPr>
      </w:pPr>
      <w:r w:rsidRPr="003E489A">
        <w:rPr>
          <w:rFonts w:ascii="Arial" w:eastAsia="Times New Roman" w:hAnsi="Arial" w:cs="Arial"/>
          <w:color w:val="222222"/>
          <w:sz w:val="21"/>
          <w:szCs w:val="21"/>
          <w:lang w:eastAsia="pl-PL"/>
        </w:rPr>
        <w:t>Każda osoba, która w okresie 14 dni przed wystąpieniem objawów spełniała </w:t>
      </w:r>
      <w:r w:rsidRPr="003E489A">
        <w:rPr>
          <w:rFonts w:ascii="Arial" w:eastAsia="Times New Roman" w:hAnsi="Arial" w:cs="Arial"/>
          <w:color w:val="222222"/>
          <w:sz w:val="21"/>
          <w:szCs w:val="21"/>
          <w:u w:val="single"/>
          <w:lang w:eastAsia="pl-PL"/>
        </w:rPr>
        <w:t>co najmniej jedno</w:t>
      </w:r>
      <w:r w:rsidRPr="003E489A">
        <w:rPr>
          <w:rFonts w:ascii="Arial" w:eastAsia="Times New Roman" w:hAnsi="Arial" w:cs="Arial"/>
          <w:color w:val="222222"/>
          <w:sz w:val="21"/>
          <w:szCs w:val="21"/>
          <w:lang w:eastAsia="pl-PL"/>
        </w:rPr>
        <w:t> z następujących kryteriów:</w:t>
      </w:r>
      <w:r w:rsidRPr="003E489A">
        <w:rPr>
          <w:rFonts w:ascii="Arial" w:eastAsia="Times New Roman" w:hAnsi="Arial" w:cs="Arial"/>
          <w:color w:val="222222"/>
          <w:sz w:val="21"/>
          <w:szCs w:val="21"/>
          <w:lang w:eastAsia="pl-PL"/>
        </w:rPr>
        <w:br/>
        <w:t xml:space="preserve">– podróżowała lub przebywała w regionie, w którym stwierdzono przypadki </w:t>
      </w:r>
      <w:proofErr w:type="spellStart"/>
      <w:r w:rsidRPr="003E489A">
        <w:rPr>
          <w:rFonts w:ascii="Arial" w:eastAsia="Times New Roman" w:hAnsi="Arial" w:cs="Arial"/>
          <w:color w:val="222222"/>
          <w:sz w:val="21"/>
          <w:szCs w:val="21"/>
          <w:lang w:eastAsia="pl-PL"/>
        </w:rPr>
        <w:t>koronawirusa</w:t>
      </w:r>
      <w:bookmarkStart w:id="1" w:name="_ftnref1"/>
      <w:proofErr w:type="spellEnd"/>
      <w:r w:rsidR="00F76611" w:rsidRPr="003E489A">
        <w:rPr>
          <w:rFonts w:ascii="Arial" w:eastAsia="Times New Roman" w:hAnsi="Arial" w:cs="Arial"/>
          <w:color w:val="222222"/>
          <w:sz w:val="21"/>
          <w:szCs w:val="21"/>
          <w:lang w:eastAsia="pl-PL"/>
        </w:rPr>
        <w:fldChar w:fldCharType="begin"/>
      </w:r>
      <w:r w:rsidRPr="003E489A">
        <w:rPr>
          <w:rFonts w:ascii="Arial" w:eastAsia="Times New Roman" w:hAnsi="Arial" w:cs="Arial"/>
          <w:color w:val="222222"/>
          <w:sz w:val="21"/>
          <w:szCs w:val="21"/>
          <w:lang w:eastAsia="pl-PL"/>
        </w:rPr>
        <w:instrText xml:space="preserve"> HYPERLINK "https://www.kuratorium.bialystok.pl/kuratorium/aktualnosci/informacja-glownego-inspektora-sanitarnego-dla-dyrektorow-szkol-dotyczaca-profilaktyki-zakazenia-koronawirusem.html" \l "_ftn1" </w:instrText>
      </w:r>
      <w:r w:rsidR="00F76611" w:rsidRPr="003E489A">
        <w:rPr>
          <w:rFonts w:ascii="Arial" w:eastAsia="Times New Roman" w:hAnsi="Arial" w:cs="Arial"/>
          <w:color w:val="222222"/>
          <w:sz w:val="21"/>
          <w:szCs w:val="21"/>
          <w:lang w:eastAsia="pl-PL"/>
        </w:rPr>
        <w:fldChar w:fldCharType="separate"/>
      </w:r>
      <w:r w:rsidRPr="003E489A">
        <w:rPr>
          <w:rFonts w:ascii="Arial" w:eastAsia="Times New Roman" w:hAnsi="Arial" w:cs="Arial"/>
          <w:color w:val="4169E1"/>
          <w:sz w:val="21"/>
          <w:szCs w:val="21"/>
          <w:u w:val="single"/>
          <w:lang w:eastAsia="pl-PL"/>
        </w:rPr>
        <w:t>[1]</w:t>
      </w:r>
      <w:r w:rsidR="00F76611" w:rsidRPr="003E489A">
        <w:rPr>
          <w:rFonts w:ascii="Arial" w:eastAsia="Times New Roman" w:hAnsi="Arial" w:cs="Arial"/>
          <w:color w:val="222222"/>
          <w:sz w:val="21"/>
          <w:szCs w:val="21"/>
          <w:lang w:eastAsia="pl-PL"/>
        </w:rPr>
        <w:fldChar w:fldCharType="end"/>
      </w:r>
      <w:bookmarkEnd w:id="1"/>
      <w:r w:rsidRPr="003E489A">
        <w:rPr>
          <w:rFonts w:ascii="Arial" w:eastAsia="Times New Roman" w:hAnsi="Arial" w:cs="Arial"/>
          <w:color w:val="222222"/>
          <w:sz w:val="21"/>
          <w:szCs w:val="21"/>
          <w:lang w:eastAsia="pl-PL"/>
        </w:rPr>
        <w:t>;</w:t>
      </w:r>
      <w:r w:rsidRPr="003E489A">
        <w:rPr>
          <w:rFonts w:ascii="Arial" w:eastAsia="Times New Roman" w:hAnsi="Arial" w:cs="Arial"/>
          <w:color w:val="222222"/>
          <w:sz w:val="21"/>
          <w:szCs w:val="21"/>
          <w:lang w:eastAsia="pl-PL"/>
        </w:rPr>
        <w:br/>
        <w:t>– miała bliski kontakt</w:t>
      </w:r>
      <w:bookmarkStart w:id="2" w:name="_ftnref2"/>
      <w:r w:rsidR="00F76611" w:rsidRPr="003E489A">
        <w:rPr>
          <w:rFonts w:ascii="Arial" w:eastAsia="Times New Roman" w:hAnsi="Arial" w:cs="Arial"/>
          <w:color w:val="222222"/>
          <w:sz w:val="21"/>
          <w:szCs w:val="21"/>
          <w:lang w:eastAsia="pl-PL"/>
        </w:rPr>
        <w:fldChar w:fldCharType="begin"/>
      </w:r>
      <w:r w:rsidRPr="003E489A">
        <w:rPr>
          <w:rFonts w:ascii="Arial" w:eastAsia="Times New Roman" w:hAnsi="Arial" w:cs="Arial"/>
          <w:color w:val="222222"/>
          <w:sz w:val="21"/>
          <w:szCs w:val="21"/>
          <w:lang w:eastAsia="pl-PL"/>
        </w:rPr>
        <w:instrText xml:space="preserve"> HYPERLINK "https://www.kuratorium.bialystok.pl/kuratorium/aktualnosci/informacja-glownego-inspektora-sanitarnego-dla-dyrektorow-szkol-dotyczaca-profilaktyki-zakazenia-koronawirusem.html" \l "_ftn2" </w:instrText>
      </w:r>
      <w:r w:rsidR="00F76611" w:rsidRPr="003E489A">
        <w:rPr>
          <w:rFonts w:ascii="Arial" w:eastAsia="Times New Roman" w:hAnsi="Arial" w:cs="Arial"/>
          <w:color w:val="222222"/>
          <w:sz w:val="21"/>
          <w:szCs w:val="21"/>
          <w:lang w:eastAsia="pl-PL"/>
        </w:rPr>
        <w:fldChar w:fldCharType="separate"/>
      </w:r>
      <w:r w:rsidRPr="003E489A">
        <w:rPr>
          <w:rFonts w:ascii="Arial" w:eastAsia="Times New Roman" w:hAnsi="Arial" w:cs="Arial"/>
          <w:color w:val="4169E1"/>
          <w:sz w:val="21"/>
          <w:szCs w:val="21"/>
          <w:u w:val="single"/>
          <w:lang w:eastAsia="pl-PL"/>
        </w:rPr>
        <w:t>[2]</w:t>
      </w:r>
      <w:r w:rsidR="00F76611" w:rsidRPr="003E489A">
        <w:rPr>
          <w:rFonts w:ascii="Arial" w:eastAsia="Times New Roman" w:hAnsi="Arial" w:cs="Arial"/>
          <w:color w:val="222222"/>
          <w:sz w:val="21"/>
          <w:szCs w:val="21"/>
          <w:lang w:eastAsia="pl-PL"/>
        </w:rPr>
        <w:fldChar w:fldCharType="end"/>
      </w:r>
      <w:bookmarkEnd w:id="2"/>
      <w:r w:rsidRPr="003E489A">
        <w:rPr>
          <w:rFonts w:ascii="Arial" w:eastAsia="Times New Roman" w:hAnsi="Arial" w:cs="Arial"/>
          <w:color w:val="222222"/>
          <w:sz w:val="21"/>
          <w:szCs w:val="21"/>
          <w:lang w:eastAsia="pl-PL"/>
        </w:rPr>
        <w:t> z osobą, u której stwierdzono zakażenie (kontakt z </w:t>
      </w:r>
      <w:r w:rsidRPr="003E489A">
        <w:rPr>
          <w:rFonts w:ascii="Arial" w:eastAsia="Times New Roman" w:hAnsi="Arial" w:cs="Arial"/>
          <w:i/>
          <w:iCs/>
          <w:color w:val="222222"/>
          <w:sz w:val="21"/>
          <w:szCs w:val="21"/>
          <w:lang w:eastAsia="pl-PL"/>
        </w:rPr>
        <w:t>przypadkiem potwierdzonym</w:t>
      </w:r>
      <w:bookmarkStart w:id="3" w:name="_ftnref3"/>
      <w:r w:rsidR="00F76611" w:rsidRPr="003E489A">
        <w:rPr>
          <w:rFonts w:ascii="Arial" w:eastAsia="Times New Roman" w:hAnsi="Arial" w:cs="Arial"/>
          <w:color w:val="222222"/>
          <w:sz w:val="21"/>
          <w:szCs w:val="21"/>
          <w:lang w:eastAsia="pl-PL"/>
        </w:rPr>
        <w:fldChar w:fldCharType="begin"/>
      </w:r>
      <w:r w:rsidRPr="003E489A">
        <w:rPr>
          <w:rFonts w:ascii="Arial" w:eastAsia="Times New Roman" w:hAnsi="Arial" w:cs="Arial"/>
          <w:color w:val="222222"/>
          <w:sz w:val="21"/>
          <w:szCs w:val="21"/>
          <w:lang w:eastAsia="pl-PL"/>
        </w:rPr>
        <w:instrText xml:space="preserve"> HYPERLINK "https://www.kuratorium.bialystok.pl/kuratorium/aktualnosci/informacja-glownego-inspektora-sanitarnego-dla-dyrektorow-szkol-dotyczaca-profilaktyki-zakazenia-koronawirusem.html" \l "_ftn3" </w:instrText>
      </w:r>
      <w:r w:rsidR="00F76611" w:rsidRPr="003E489A">
        <w:rPr>
          <w:rFonts w:ascii="Arial" w:eastAsia="Times New Roman" w:hAnsi="Arial" w:cs="Arial"/>
          <w:color w:val="222222"/>
          <w:sz w:val="21"/>
          <w:szCs w:val="21"/>
          <w:lang w:eastAsia="pl-PL"/>
        </w:rPr>
        <w:fldChar w:fldCharType="separate"/>
      </w:r>
      <w:r w:rsidRPr="003E489A">
        <w:rPr>
          <w:rFonts w:ascii="Arial" w:eastAsia="Times New Roman" w:hAnsi="Arial" w:cs="Arial"/>
          <w:color w:val="4169E1"/>
          <w:sz w:val="21"/>
          <w:szCs w:val="21"/>
          <w:u w:val="single"/>
          <w:lang w:eastAsia="pl-PL"/>
        </w:rPr>
        <w:t>[3]</w:t>
      </w:r>
      <w:r w:rsidR="00F76611" w:rsidRPr="003E489A">
        <w:rPr>
          <w:rFonts w:ascii="Arial" w:eastAsia="Times New Roman" w:hAnsi="Arial" w:cs="Arial"/>
          <w:color w:val="222222"/>
          <w:sz w:val="21"/>
          <w:szCs w:val="21"/>
          <w:lang w:eastAsia="pl-PL"/>
        </w:rPr>
        <w:fldChar w:fldCharType="end"/>
      </w:r>
      <w:bookmarkEnd w:id="3"/>
      <w:r w:rsidRPr="003E489A">
        <w:rPr>
          <w:rFonts w:ascii="Arial" w:eastAsia="Times New Roman" w:hAnsi="Arial" w:cs="Arial"/>
          <w:color w:val="222222"/>
          <w:sz w:val="21"/>
          <w:szCs w:val="21"/>
          <w:lang w:eastAsia="pl-PL"/>
        </w:rPr>
        <w:t> lub </w:t>
      </w:r>
      <w:r w:rsidRPr="003E489A">
        <w:rPr>
          <w:rFonts w:ascii="Arial" w:eastAsia="Times New Roman" w:hAnsi="Arial" w:cs="Arial"/>
          <w:i/>
          <w:iCs/>
          <w:color w:val="222222"/>
          <w:sz w:val="21"/>
          <w:szCs w:val="21"/>
          <w:lang w:eastAsia="pl-PL"/>
        </w:rPr>
        <w:t>przypadkiem prawdopodobnym</w:t>
      </w:r>
      <w:bookmarkStart w:id="4" w:name="_ftnref4"/>
      <w:r w:rsidR="00F76611" w:rsidRPr="003E489A">
        <w:rPr>
          <w:rFonts w:ascii="Arial" w:eastAsia="Times New Roman" w:hAnsi="Arial" w:cs="Arial"/>
          <w:color w:val="222222"/>
          <w:sz w:val="21"/>
          <w:szCs w:val="21"/>
          <w:lang w:eastAsia="pl-PL"/>
        </w:rPr>
        <w:fldChar w:fldCharType="begin"/>
      </w:r>
      <w:r w:rsidRPr="003E489A">
        <w:rPr>
          <w:rFonts w:ascii="Arial" w:eastAsia="Times New Roman" w:hAnsi="Arial" w:cs="Arial"/>
          <w:color w:val="222222"/>
          <w:sz w:val="21"/>
          <w:szCs w:val="21"/>
          <w:lang w:eastAsia="pl-PL"/>
        </w:rPr>
        <w:instrText xml:space="preserve"> HYPERLINK "https://www.kuratorium.bialystok.pl/kuratorium/aktualnosci/informacja-glownego-inspektora-sanitarnego-dla-dyrektorow-szkol-dotyczaca-profilaktyki-zakazenia-koronawirusem.html" \l "_ftn4" </w:instrText>
      </w:r>
      <w:r w:rsidR="00F76611" w:rsidRPr="003E489A">
        <w:rPr>
          <w:rFonts w:ascii="Arial" w:eastAsia="Times New Roman" w:hAnsi="Arial" w:cs="Arial"/>
          <w:color w:val="222222"/>
          <w:sz w:val="21"/>
          <w:szCs w:val="21"/>
          <w:lang w:eastAsia="pl-PL"/>
        </w:rPr>
        <w:fldChar w:fldCharType="separate"/>
      </w:r>
      <w:r w:rsidRPr="003E489A">
        <w:rPr>
          <w:rFonts w:ascii="Arial" w:eastAsia="Times New Roman" w:hAnsi="Arial" w:cs="Arial"/>
          <w:color w:val="4169E1"/>
          <w:sz w:val="21"/>
          <w:szCs w:val="21"/>
          <w:u w:val="single"/>
          <w:lang w:eastAsia="pl-PL"/>
        </w:rPr>
        <w:t>[4]</w:t>
      </w:r>
      <w:r w:rsidR="00F76611" w:rsidRPr="003E489A">
        <w:rPr>
          <w:rFonts w:ascii="Arial" w:eastAsia="Times New Roman" w:hAnsi="Arial" w:cs="Arial"/>
          <w:color w:val="222222"/>
          <w:sz w:val="21"/>
          <w:szCs w:val="21"/>
          <w:lang w:eastAsia="pl-PL"/>
        </w:rPr>
        <w:fldChar w:fldCharType="end"/>
      </w:r>
      <w:bookmarkEnd w:id="4"/>
      <w:r w:rsidRPr="003E489A">
        <w:rPr>
          <w:rFonts w:ascii="Arial" w:eastAsia="Times New Roman" w:hAnsi="Arial" w:cs="Arial"/>
          <w:color w:val="222222"/>
          <w:sz w:val="21"/>
          <w:szCs w:val="21"/>
          <w:lang w:eastAsia="pl-PL"/>
        </w:rPr>
        <w:t>);</w:t>
      </w:r>
      <w:r w:rsidRPr="003E489A">
        <w:rPr>
          <w:rFonts w:ascii="Arial" w:eastAsia="Times New Roman" w:hAnsi="Arial" w:cs="Arial"/>
          <w:color w:val="222222"/>
          <w:sz w:val="21"/>
          <w:szCs w:val="21"/>
          <w:lang w:eastAsia="pl-PL"/>
        </w:rPr>
        <w:br/>
        <w:t>– pracowała lub przebywała jako odwiedzający</w:t>
      </w:r>
      <w:bookmarkStart w:id="5" w:name="_ftnref5"/>
      <w:r w:rsidR="00F76611" w:rsidRPr="003E489A">
        <w:rPr>
          <w:rFonts w:ascii="Arial" w:eastAsia="Times New Roman" w:hAnsi="Arial" w:cs="Arial"/>
          <w:color w:val="222222"/>
          <w:sz w:val="21"/>
          <w:szCs w:val="21"/>
          <w:lang w:eastAsia="pl-PL"/>
        </w:rPr>
        <w:fldChar w:fldCharType="begin"/>
      </w:r>
      <w:r w:rsidRPr="003E489A">
        <w:rPr>
          <w:rFonts w:ascii="Arial" w:eastAsia="Times New Roman" w:hAnsi="Arial" w:cs="Arial"/>
          <w:color w:val="222222"/>
          <w:sz w:val="21"/>
          <w:szCs w:val="21"/>
          <w:lang w:eastAsia="pl-PL"/>
        </w:rPr>
        <w:instrText xml:space="preserve"> HYPERLINK "https://www.kuratorium.bialystok.pl/kuratorium/aktualnosci/informacja-glownego-inspektora-sanitarnego-dla-dyrektorow-szkol-dotyczaca-profilaktyki-zakazenia-koronawirusem.html" \l "_ftn5" </w:instrText>
      </w:r>
      <w:r w:rsidR="00F76611" w:rsidRPr="003E489A">
        <w:rPr>
          <w:rFonts w:ascii="Arial" w:eastAsia="Times New Roman" w:hAnsi="Arial" w:cs="Arial"/>
          <w:color w:val="222222"/>
          <w:sz w:val="21"/>
          <w:szCs w:val="21"/>
          <w:lang w:eastAsia="pl-PL"/>
        </w:rPr>
        <w:fldChar w:fldCharType="separate"/>
      </w:r>
      <w:r w:rsidRPr="003E489A">
        <w:rPr>
          <w:rFonts w:ascii="Arial" w:eastAsia="Times New Roman" w:hAnsi="Arial" w:cs="Arial"/>
          <w:color w:val="4169E1"/>
          <w:sz w:val="21"/>
          <w:szCs w:val="21"/>
          <w:u w:val="single"/>
          <w:lang w:eastAsia="pl-PL"/>
        </w:rPr>
        <w:t>[5]</w:t>
      </w:r>
      <w:r w:rsidR="00F76611" w:rsidRPr="003E489A">
        <w:rPr>
          <w:rFonts w:ascii="Arial" w:eastAsia="Times New Roman" w:hAnsi="Arial" w:cs="Arial"/>
          <w:color w:val="222222"/>
          <w:sz w:val="21"/>
          <w:szCs w:val="21"/>
          <w:lang w:eastAsia="pl-PL"/>
        </w:rPr>
        <w:fldChar w:fldCharType="end"/>
      </w:r>
      <w:bookmarkEnd w:id="5"/>
      <w:r w:rsidRPr="003E489A">
        <w:rPr>
          <w:rFonts w:ascii="Arial" w:eastAsia="Times New Roman" w:hAnsi="Arial" w:cs="Arial"/>
          <w:color w:val="222222"/>
          <w:sz w:val="21"/>
          <w:szCs w:val="21"/>
          <w:lang w:eastAsia="pl-PL"/>
        </w:rPr>
        <w:t xml:space="preserve"> w jednostce opieki zdrowotnej, w której leczono pacjentów zakażonych nowym </w:t>
      </w:r>
      <w:proofErr w:type="spellStart"/>
      <w:r w:rsidRPr="003E489A">
        <w:rPr>
          <w:rFonts w:ascii="Arial" w:eastAsia="Times New Roman" w:hAnsi="Arial" w:cs="Arial"/>
          <w:color w:val="222222"/>
          <w:sz w:val="21"/>
          <w:szCs w:val="21"/>
          <w:lang w:eastAsia="pl-PL"/>
        </w:rPr>
        <w:t>koronawirusem</w:t>
      </w:r>
      <w:proofErr w:type="spellEnd"/>
      <w:r w:rsidRPr="003E489A">
        <w:rPr>
          <w:rFonts w:ascii="Arial" w:eastAsia="Times New Roman" w:hAnsi="Arial" w:cs="Arial"/>
          <w:color w:val="222222"/>
          <w:sz w:val="21"/>
          <w:szCs w:val="21"/>
          <w:lang w:eastAsia="pl-PL"/>
        </w:rPr>
        <w:t>.</w:t>
      </w:r>
    </w:p>
    <w:p w:rsidR="003E489A" w:rsidRPr="003E489A" w:rsidRDefault="003E489A" w:rsidP="003E489A">
      <w:pPr>
        <w:shd w:val="clear" w:color="auto" w:fill="FFFFFF"/>
        <w:spacing w:before="100" w:beforeAutospacing="1" w:after="240" w:line="240" w:lineRule="auto"/>
        <w:rPr>
          <w:rFonts w:ascii="Arial" w:eastAsia="Times New Roman" w:hAnsi="Arial" w:cs="Arial"/>
          <w:color w:val="222222"/>
          <w:sz w:val="21"/>
          <w:szCs w:val="21"/>
          <w:lang w:eastAsia="pl-PL"/>
        </w:rPr>
      </w:pPr>
      <w:r w:rsidRPr="003E489A">
        <w:rPr>
          <w:rFonts w:ascii="Arial" w:eastAsia="Times New Roman" w:hAnsi="Arial" w:cs="Arial"/>
          <w:b/>
          <w:bCs/>
          <w:color w:val="222222"/>
          <w:sz w:val="21"/>
          <w:szCs w:val="21"/>
          <w:lang w:eastAsia="pl-PL"/>
        </w:rPr>
        <w:t>ZALECENIA</w:t>
      </w:r>
    </w:p>
    <w:p w:rsidR="003E489A" w:rsidRPr="003E489A" w:rsidRDefault="003E489A" w:rsidP="003E489A">
      <w:pPr>
        <w:shd w:val="clear" w:color="auto" w:fill="FFFFFF"/>
        <w:spacing w:before="100" w:beforeAutospacing="1" w:after="240" w:line="240" w:lineRule="auto"/>
        <w:rPr>
          <w:rFonts w:ascii="Arial" w:eastAsia="Times New Roman" w:hAnsi="Arial" w:cs="Arial"/>
          <w:color w:val="222222"/>
          <w:sz w:val="21"/>
          <w:szCs w:val="21"/>
          <w:lang w:eastAsia="pl-PL"/>
        </w:rPr>
      </w:pPr>
      <w:r w:rsidRPr="003E489A">
        <w:rPr>
          <w:rFonts w:ascii="Arial" w:eastAsia="Times New Roman" w:hAnsi="Arial" w:cs="Arial"/>
          <w:color w:val="222222"/>
          <w:sz w:val="21"/>
          <w:szCs w:val="21"/>
          <w:lang w:eastAsia="pl-PL"/>
        </w:rPr>
        <w:lastRenderedPageBreak/>
        <w:t>Jeśli u ucznia lub pracownika szkoły, który przebywał w rejonie zagrożenia epidemiologicznego w ciągu ostatnich 14 dni:</w:t>
      </w:r>
    </w:p>
    <w:p w:rsidR="003E489A" w:rsidRPr="003E489A" w:rsidRDefault="003E489A" w:rsidP="003E489A">
      <w:pPr>
        <w:shd w:val="clear" w:color="auto" w:fill="FFFFFF"/>
        <w:spacing w:before="100" w:beforeAutospacing="1" w:after="240" w:line="240" w:lineRule="auto"/>
        <w:rPr>
          <w:rFonts w:ascii="Arial" w:eastAsia="Times New Roman" w:hAnsi="Arial" w:cs="Arial"/>
          <w:color w:val="222222"/>
          <w:sz w:val="21"/>
          <w:szCs w:val="21"/>
          <w:lang w:eastAsia="pl-PL"/>
        </w:rPr>
      </w:pPr>
      <w:r w:rsidRPr="003E489A">
        <w:rPr>
          <w:rFonts w:ascii="Arial" w:eastAsia="Times New Roman" w:hAnsi="Arial" w:cs="Arial"/>
          <w:color w:val="222222"/>
          <w:sz w:val="21"/>
          <w:szCs w:val="21"/>
          <w:lang w:eastAsia="pl-PL"/>
        </w:rPr>
        <w:t>1) zaobserwowano objawy takie jak: gorączka, kaszel, duszność i problemy z oddychaniem to:</w:t>
      </w:r>
    </w:p>
    <w:p w:rsidR="003E489A" w:rsidRPr="003E489A" w:rsidRDefault="003E489A" w:rsidP="003E489A">
      <w:pPr>
        <w:numPr>
          <w:ilvl w:val="0"/>
          <w:numId w:val="1"/>
        </w:numPr>
        <w:shd w:val="clear" w:color="auto" w:fill="FFFFFF"/>
        <w:spacing w:before="100" w:beforeAutospacing="1" w:after="100" w:afterAutospacing="1" w:line="240" w:lineRule="auto"/>
        <w:ind w:left="240"/>
        <w:rPr>
          <w:rFonts w:ascii="Arial" w:eastAsia="Times New Roman" w:hAnsi="Arial" w:cs="Arial"/>
          <w:color w:val="222222"/>
          <w:sz w:val="21"/>
          <w:szCs w:val="21"/>
          <w:lang w:eastAsia="pl-PL"/>
        </w:rPr>
      </w:pPr>
      <w:r w:rsidRPr="003E489A">
        <w:rPr>
          <w:rFonts w:ascii="Arial" w:eastAsia="Times New Roman" w:hAnsi="Arial" w:cs="Arial"/>
          <w:color w:val="222222"/>
          <w:sz w:val="21"/>
          <w:szCs w:val="21"/>
          <w:lang w:eastAsia="pl-PL"/>
        </w:rPr>
        <w:t>należy bezzwłocznie, telefonicznie powiadomić stację sanitarno-epidemiologiczną (lista stacji sanitarno-epidemiologicznych znajduje się tutaj: </w:t>
      </w:r>
      <w:hyperlink r:id="rId6" w:tgtFrame="_blank" w:history="1">
        <w:r w:rsidRPr="003E489A">
          <w:rPr>
            <w:rFonts w:ascii="Arial" w:eastAsia="Times New Roman" w:hAnsi="Arial" w:cs="Arial"/>
            <w:color w:val="4169E1"/>
            <w:sz w:val="21"/>
            <w:szCs w:val="21"/>
            <w:u w:val="single"/>
            <w:lang w:eastAsia="pl-PL"/>
          </w:rPr>
          <w:t>https://gis.gov.pl/mapa/</w:t>
        </w:r>
      </w:hyperlink>
      <w:r w:rsidRPr="003E489A">
        <w:rPr>
          <w:rFonts w:ascii="Arial" w:eastAsia="Times New Roman" w:hAnsi="Arial" w:cs="Arial"/>
          <w:color w:val="222222"/>
          <w:sz w:val="21"/>
          <w:szCs w:val="21"/>
          <w:lang w:eastAsia="pl-PL"/>
        </w:rPr>
        <w:t>)</w:t>
      </w:r>
    </w:p>
    <w:p w:rsidR="003E489A" w:rsidRPr="003E489A" w:rsidRDefault="003E489A" w:rsidP="003E489A">
      <w:pPr>
        <w:numPr>
          <w:ilvl w:val="0"/>
          <w:numId w:val="2"/>
        </w:numPr>
        <w:shd w:val="clear" w:color="auto" w:fill="FFFFFF"/>
        <w:spacing w:before="100" w:beforeAutospacing="1" w:after="100" w:afterAutospacing="1" w:line="240" w:lineRule="auto"/>
        <w:ind w:left="240"/>
        <w:rPr>
          <w:rFonts w:ascii="Arial" w:eastAsia="Times New Roman" w:hAnsi="Arial" w:cs="Arial"/>
          <w:color w:val="222222"/>
          <w:sz w:val="21"/>
          <w:szCs w:val="21"/>
          <w:lang w:eastAsia="pl-PL"/>
        </w:rPr>
      </w:pPr>
      <w:r w:rsidRPr="003E489A">
        <w:rPr>
          <w:rFonts w:ascii="Arial" w:eastAsia="Times New Roman" w:hAnsi="Arial" w:cs="Arial"/>
          <w:color w:val="222222"/>
          <w:sz w:val="21"/>
          <w:szCs w:val="21"/>
          <w:lang w:eastAsia="pl-PL"/>
        </w:rPr>
        <w:t>lub powinien zgłosić się bezpośrednio do oddziału zakaźnego lub oddziału obserwacyjno-zakaźnego, gdzie określony zostanie dalszy tryb postępowania medycznego (listę oddziałów zakaźnych można znaleźć na stronie: </w:t>
      </w:r>
      <w:hyperlink r:id="rId7" w:tgtFrame="_blank" w:history="1">
        <w:r w:rsidRPr="003E489A">
          <w:rPr>
            <w:rFonts w:ascii="Arial" w:eastAsia="Times New Roman" w:hAnsi="Arial" w:cs="Arial"/>
            <w:color w:val="4169E1"/>
            <w:sz w:val="21"/>
            <w:szCs w:val="21"/>
            <w:u w:val="single"/>
            <w:lang w:eastAsia="pl-PL"/>
          </w:rPr>
          <w:t>https://www.gov.pl/web/zdrowie/byles-w-chinach-i-zle-sie-czujesz-sprawdz-co-robic</w:t>
        </w:r>
      </w:hyperlink>
    </w:p>
    <w:p w:rsidR="003E489A" w:rsidRPr="003E489A" w:rsidRDefault="003E489A" w:rsidP="003E489A">
      <w:pPr>
        <w:shd w:val="clear" w:color="auto" w:fill="FFFFFF"/>
        <w:spacing w:before="100" w:beforeAutospacing="1" w:after="240" w:line="240" w:lineRule="auto"/>
        <w:rPr>
          <w:rFonts w:ascii="Arial" w:eastAsia="Times New Roman" w:hAnsi="Arial" w:cs="Arial"/>
          <w:color w:val="222222"/>
          <w:sz w:val="21"/>
          <w:szCs w:val="21"/>
          <w:lang w:eastAsia="pl-PL"/>
        </w:rPr>
      </w:pPr>
      <w:r w:rsidRPr="003E489A">
        <w:rPr>
          <w:rFonts w:ascii="Arial" w:eastAsia="Times New Roman" w:hAnsi="Arial" w:cs="Arial"/>
          <w:color w:val="222222"/>
          <w:sz w:val="21"/>
          <w:szCs w:val="21"/>
          <w:lang w:eastAsia="pl-PL"/>
        </w:rPr>
        <w:t>2) nie zaobserwowano wyżej wymienionych objawów, to przez kolejne 14 dni należy kontrolować stan zdrowia, czyli codziennie mierzyć temperaturę ciała oraz zwrócić uwagę na występowanie objawów grypopodobnych (złe samopoczucie, bóle mięśniowe, kaszel).</w:t>
      </w:r>
    </w:p>
    <w:p w:rsidR="003E489A" w:rsidRPr="003E489A" w:rsidRDefault="003E489A" w:rsidP="003E489A">
      <w:pPr>
        <w:shd w:val="clear" w:color="auto" w:fill="FFFFFF"/>
        <w:spacing w:before="100" w:beforeAutospacing="1" w:after="240" w:line="240" w:lineRule="auto"/>
        <w:rPr>
          <w:rFonts w:ascii="Arial" w:eastAsia="Times New Roman" w:hAnsi="Arial" w:cs="Arial"/>
          <w:color w:val="222222"/>
          <w:sz w:val="21"/>
          <w:szCs w:val="21"/>
          <w:lang w:eastAsia="pl-PL"/>
        </w:rPr>
      </w:pPr>
      <w:r w:rsidRPr="003E489A">
        <w:rPr>
          <w:rFonts w:ascii="Arial" w:eastAsia="Times New Roman" w:hAnsi="Arial" w:cs="Arial"/>
          <w:color w:val="222222"/>
          <w:sz w:val="21"/>
          <w:szCs w:val="21"/>
          <w:lang w:eastAsia="pl-PL"/>
        </w:rPr>
        <w:t>Jeżeli po 14 dniach samoobserwacji nie wystąpią wyżej wymienione objawy, można zakończyć kontrolę.</w:t>
      </w:r>
    </w:p>
    <w:p w:rsidR="003E489A" w:rsidRPr="003E489A" w:rsidRDefault="003E489A" w:rsidP="003E489A">
      <w:pPr>
        <w:shd w:val="clear" w:color="auto" w:fill="FFFFFF"/>
        <w:spacing w:before="100" w:beforeAutospacing="1" w:after="240" w:line="240" w:lineRule="auto"/>
        <w:rPr>
          <w:rFonts w:ascii="Arial" w:eastAsia="Times New Roman" w:hAnsi="Arial" w:cs="Arial"/>
          <w:color w:val="222222"/>
          <w:sz w:val="21"/>
          <w:szCs w:val="21"/>
          <w:lang w:eastAsia="pl-PL"/>
        </w:rPr>
      </w:pPr>
      <w:r w:rsidRPr="003E489A">
        <w:rPr>
          <w:rFonts w:ascii="Arial" w:eastAsia="Times New Roman" w:hAnsi="Arial" w:cs="Arial"/>
          <w:color w:val="222222"/>
          <w:sz w:val="21"/>
          <w:szCs w:val="21"/>
          <w:lang w:eastAsia="pl-PL"/>
        </w:rPr>
        <w:t>Jeżeli w ciągu 14 dni zaobserwowane zostaną wyżej wymienione objawy to:</w:t>
      </w:r>
    </w:p>
    <w:p w:rsidR="003E489A" w:rsidRPr="003E489A" w:rsidRDefault="003E489A" w:rsidP="003E489A">
      <w:pPr>
        <w:numPr>
          <w:ilvl w:val="0"/>
          <w:numId w:val="3"/>
        </w:numPr>
        <w:shd w:val="clear" w:color="auto" w:fill="FFFFFF"/>
        <w:spacing w:before="100" w:beforeAutospacing="1" w:after="100" w:afterAutospacing="1" w:line="240" w:lineRule="auto"/>
        <w:ind w:left="240"/>
        <w:rPr>
          <w:rFonts w:ascii="Arial" w:eastAsia="Times New Roman" w:hAnsi="Arial" w:cs="Arial"/>
          <w:color w:val="222222"/>
          <w:sz w:val="21"/>
          <w:szCs w:val="21"/>
          <w:lang w:eastAsia="pl-PL"/>
        </w:rPr>
      </w:pPr>
      <w:r w:rsidRPr="003E489A">
        <w:rPr>
          <w:rFonts w:ascii="Arial" w:eastAsia="Times New Roman" w:hAnsi="Arial" w:cs="Arial"/>
          <w:color w:val="222222"/>
          <w:sz w:val="21"/>
          <w:szCs w:val="21"/>
          <w:lang w:eastAsia="pl-PL"/>
        </w:rPr>
        <w:t>należy bezzwłocznie, telefonicznie powiadomić stację sanitarno-epidemiologiczną,</w:t>
      </w:r>
    </w:p>
    <w:p w:rsidR="003E489A" w:rsidRPr="003E489A" w:rsidRDefault="003E489A" w:rsidP="003E489A">
      <w:pPr>
        <w:numPr>
          <w:ilvl w:val="0"/>
          <w:numId w:val="3"/>
        </w:numPr>
        <w:shd w:val="clear" w:color="auto" w:fill="FFFFFF"/>
        <w:spacing w:before="100" w:beforeAutospacing="1" w:after="100" w:afterAutospacing="1" w:line="240" w:lineRule="auto"/>
        <w:ind w:left="240"/>
        <w:rPr>
          <w:rFonts w:ascii="Arial" w:eastAsia="Times New Roman" w:hAnsi="Arial" w:cs="Arial"/>
          <w:color w:val="222222"/>
          <w:sz w:val="21"/>
          <w:szCs w:val="21"/>
          <w:lang w:eastAsia="pl-PL"/>
        </w:rPr>
      </w:pPr>
      <w:r w:rsidRPr="003E489A">
        <w:rPr>
          <w:rFonts w:ascii="Arial" w:eastAsia="Times New Roman" w:hAnsi="Arial" w:cs="Arial"/>
          <w:color w:val="222222"/>
          <w:sz w:val="21"/>
          <w:szCs w:val="21"/>
          <w:lang w:eastAsia="pl-PL"/>
        </w:rPr>
        <w:t>lub chory powinien zgłosić się bezpośrednio do oddziału zakaźnego lub oddziału obserwacyjno-zakaźnego, gdzie określony zostanie dalszy tryb postępowania medycznego.</w:t>
      </w:r>
    </w:p>
    <w:p w:rsidR="003E489A" w:rsidRPr="003E489A" w:rsidRDefault="003E489A" w:rsidP="003E489A">
      <w:pPr>
        <w:shd w:val="clear" w:color="auto" w:fill="FFFFFF"/>
        <w:spacing w:before="100" w:beforeAutospacing="1" w:after="240" w:line="240" w:lineRule="auto"/>
        <w:rPr>
          <w:rFonts w:ascii="Arial" w:eastAsia="Times New Roman" w:hAnsi="Arial" w:cs="Arial"/>
          <w:color w:val="222222"/>
          <w:sz w:val="21"/>
          <w:szCs w:val="21"/>
          <w:lang w:eastAsia="pl-PL"/>
        </w:rPr>
      </w:pPr>
      <w:r w:rsidRPr="003E489A">
        <w:rPr>
          <w:rFonts w:ascii="Arial" w:eastAsia="Times New Roman" w:hAnsi="Arial" w:cs="Arial"/>
          <w:color w:val="222222"/>
          <w:sz w:val="21"/>
          <w:szCs w:val="21"/>
          <w:lang w:eastAsia="pl-PL"/>
        </w:rPr>
        <w:t xml:space="preserve">3) miał kontakt z osobą chorą lub zakażoną </w:t>
      </w:r>
      <w:proofErr w:type="spellStart"/>
      <w:r w:rsidRPr="003E489A">
        <w:rPr>
          <w:rFonts w:ascii="Arial" w:eastAsia="Times New Roman" w:hAnsi="Arial" w:cs="Arial"/>
          <w:color w:val="222222"/>
          <w:sz w:val="21"/>
          <w:szCs w:val="21"/>
          <w:lang w:eastAsia="pl-PL"/>
        </w:rPr>
        <w:t>koronawirusem</w:t>
      </w:r>
      <w:proofErr w:type="spellEnd"/>
      <w:r w:rsidRPr="003E489A">
        <w:rPr>
          <w:rFonts w:ascii="Arial" w:eastAsia="Times New Roman" w:hAnsi="Arial" w:cs="Arial"/>
          <w:color w:val="222222"/>
          <w:sz w:val="21"/>
          <w:szCs w:val="21"/>
          <w:lang w:eastAsia="pl-PL"/>
        </w:rPr>
        <w:t xml:space="preserve"> to:</w:t>
      </w:r>
    </w:p>
    <w:p w:rsidR="003E489A" w:rsidRPr="003E489A" w:rsidRDefault="003E489A" w:rsidP="003E489A">
      <w:pPr>
        <w:numPr>
          <w:ilvl w:val="0"/>
          <w:numId w:val="4"/>
        </w:numPr>
        <w:shd w:val="clear" w:color="auto" w:fill="FFFFFF"/>
        <w:spacing w:before="100" w:beforeAutospacing="1" w:after="100" w:afterAutospacing="1" w:line="240" w:lineRule="auto"/>
        <w:ind w:left="240"/>
        <w:rPr>
          <w:rFonts w:ascii="Arial" w:eastAsia="Times New Roman" w:hAnsi="Arial" w:cs="Arial"/>
          <w:color w:val="222222"/>
          <w:sz w:val="21"/>
          <w:szCs w:val="21"/>
          <w:lang w:eastAsia="pl-PL"/>
        </w:rPr>
      </w:pPr>
      <w:r w:rsidRPr="003E489A">
        <w:rPr>
          <w:rFonts w:ascii="Arial" w:eastAsia="Times New Roman" w:hAnsi="Arial" w:cs="Arial"/>
          <w:color w:val="222222"/>
          <w:sz w:val="21"/>
          <w:szCs w:val="21"/>
          <w:lang w:eastAsia="pl-PL"/>
        </w:rPr>
        <w:t>należy bezzwłocznie, telefonicznie powiadomić stację sanitarno-epidemiologiczną.</w:t>
      </w:r>
    </w:p>
    <w:p w:rsidR="003E489A" w:rsidRPr="003E489A" w:rsidRDefault="003E489A" w:rsidP="003E489A">
      <w:pPr>
        <w:shd w:val="clear" w:color="auto" w:fill="FFFFFF"/>
        <w:spacing w:before="100" w:beforeAutospacing="1" w:after="240" w:line="240" w:lineRule="auto"/>
        <w:rPr>
          <w:rFonts w:ascii="Arial" w:eastAsia="Times New Roman" w:hAnsi="Arial" w:cs="Arial"/>
          <w:color w:val="222222"/>
          <w:sz w:val="21"/>
          <w:szCs w:val="21"/>
          <w:lang w:eastAsia="pl-PL"/>
        </w:rPr>
      </w:pPr>
      <w:r w:rsidRPr="003E489A">
        <w:rPr>
          <w:rFonts w:ascii="Arial" w:eastAsia="Times New Roman" w:hAnsi="Arial" w:cs="Arial"/>
          <w:color w:val="222222"/>
          <w:sz w:val="21"/>
          <w:szCs w:val="21"/>
          <w:lang w:eastAsia="pl-PL"/>
        </w:rPr>
        <w:t>W przypadku wątpliwości należy skontaktować się z najbliższą powiatową stacją sanitarno-epidemiologiczną, przekazując wszystkie niezbędne dane (kiedy i z jakiego rejonu osoba powróciła, jakie występują u niej objawy i od kiedy).</w:t>
      </w:r>
    </w:p>
    <w:p w:rsidR="003E489A" w:rsidRPr="003E489A" w:rsidRDefault="003E489A" w:rsidP="003E489A">
      <w:pPr>
        <w:shd w:val="clear" w:color="auto" w:fill="FFFFFF"/>
        <w:spacing w:before="100" w:beforeAutospacing="1" w:after="240" w:line="240" w:lineRule="auto"/>
        <w:rPr>
          <w:rFonts w:ascii="Arial" w:eastAsia="Times New Roman" w:hAnsi="Arial" w:cs="Arial"/>
          <w:color w:val="222222"/>
          <w:sz w:val="21"/>
          <w:szCs w:val="21"/>
          <w:lang w:eastAsia="pl-PL"/>
        </w:rPr>
      </w:pPr>
      <w:r w:rsidRPr="003E489A">
        <w:rPr>
          <w:rFonts w:ascii="Arial" w:eastAsia="Times New Roman" w:hAnsi="Arial" w:cs="Arial"/>
          <w:color w:val="222222"/>
          <w:sz w:val="21"/>
          <w:szCs w:val="21"/>
          <w:lang w:eastAsia="pl-PL"/>
        </w:rPr>
        <w:t>W przypadku, gdy osoba podejrzana o zakażenie wirusem zostaje skierowana do szpitala celem dalszej diagnostyki i wykonania testów na obecność wirusa państwowy powiatowy inspektor sanitarny zawiadamia o tym dyrektora placówki, a następnie w porozumieniu podejmują dalsze kroki profilaktyczne. Jednocześnie dyrektor placówki mając wiedzę o podejrzeniu przypadku zakażenia u ucznia lub pracownika powinien jak najszybciej zgłosić ten fakt do powiatowej stacji sanitarno-epidemiologicznej.</w:t>
      </w:r>
    </w:p>
    <w:p w:rsidR="003E489A" w:rsidRPr="003E489A" w:rsidRDefault="003E489A" w:rsidP="003E489A">
      <w:pPr>
        <w:shd w:val="clear" w:color="auto" w:fill="FFFFFF"/>
        <w:spacing w:before="100" w:beforeAutospacing="1" w:after="240" w:line="240" w:lineRule="auto"/>
        <w:rPr>
          <w:rFonts w:ascii="Arial" w:eastAsia="Times New Roman" w:hAnsi="Arial" w:cs="Arial"/>
          <w:color w:val="222222"/>
          <w:sz w:val="21"/>
          <w:szCs w:val="21"/>
          <w:lang w:eastAsia="pl-PL"/>
        </w:rPr>
      </w:pPr>
      <w:r w:rsidRPr="003E489A">
        <w:rPr>
          <w:rFonts w:ascii="Arial" w:eastAsia="Times New Roman" w:hAnsi="Arial" w:cs="Arial"/>
          <w:color w:val="222222"/>
          <w:sz w:val="21"/>
          <w:szCs w:val="21"/>
          <w:lang w:eastAsia="pl-PL"/>
        </w:rPr>
        <w:t>Zgodnie z ustawą o zapobieganiu oraz zwalczaniu zakażeń i chorób zakaźnych u ludzi (</w:t>
      </w:r>
      <w:proofErr w:type="spellStart"/>
      <w:r w:rsidRPr="003E489A">
        <w:rPr>
          <w:rFonts w:ascii="Arial" w:eastAsia="Times New Roman" w:hAnsi="Arial" w:cs="Arial"/>
          <w:color w:val="222222"/>
          <w:sz w:val="21"/>
          <w:szCs w:val="21"/>
          <w:lang w:eastAsia="pl-PL"/>
        </w:rPr>
        <w:t>Dz.U</w:t>
      </w:r>
      <w:proofErr w:type="spellEnd"/>
      <w:r w:rsidRPr="003E489A">
        <w:rPr>
          <w:rFonts w:ascii="Arial" w:eastAsia="Times New Roman" w:hAnsi="Arial" w:cs="Arial"/>
          <w:color w:val="222222"/>
          <w:sz w:val="21"/>
          <w:szCs w:val="21"/>
          <w:lang w:eastAsia="pl-PL"/>
        </w:rPr>
        <w:t>. z 2019 r. poz. 1239, ze zm.) w przypadku podejrzenia lub rozpoznania zachorowania na chorobę szczególnie niebezpieczną i wysoce zakaźną lekarz przyjmujący do szpitala, miejsca izolacji lub odbywania kwarantanny, kierując się własną oceną stopnia zagrożenia dla zdrowia publicznego, poddaje osobę podejrzaną o zachorowanie, chorą na chorobę szczególnie niebezpieczną i wysoce zakaźną lub osobę narażoną na zakażenie hospitalizacji, izolacji lub kwarantannie oraz badaniom.</w:t>
      </w:r>
    </w:p>
    <w:p w:rsidR="003E489A" w:rsidRPr="003E489A" w:rsidRDefault="003E489A" w:rsidP="003E489A">
      <w:pPr>
        <w:shd w:val="clear" w:color="auto" w:fill="FFFFFF"/>
        <w:spacing w:before="100" w:beforeAutospacing="1" w:after="240" w:line="240" w:lineRule="auto"/>
        <w:rPr>
          <w:rFonts w:ascii="Arial" w:eastAsia="Times New Roman" w:hAnsi="Arial" w:cs="Arial"/>
          <w:color w:val="222222"/>
          <w:sz w:val="21"/>
          <w:szCs w:val="21"/>
          <w:lang w:eastAsia="pl-PL"/>
        </w:rPr>
      </w:pPr>
      <w:r w:rsidRPr="003E489A">
        <w:rPr>
          <w:rFonts w:ascii="Arial" w:eastAsia="Times New Roman" w:hAnsi="Arial" w:cs="Arial"/>
          <w:color w:val="222222"/>
          <w:sz w:val="21"/>
          <w:szCs w:val="21"/>
          <w:lang w:eastAsia="pl-PL"/>
        </w:rPr>
        <w:t>Zgodnie z wytycznymi Ministerstwa Zdrowia i  Krajowego Konsultanta w dziedzinie chorób zakaźnych (dostępne na stronach: </w:t>
      </w:r>
      <w:hyperlink r:id="rId8" w:tgtFrame="_blank" w:history="1">
        <w:r w:rsidRPr="003E489A">
          <w:rPr>
            <w:rFonts w:ascii="Arial" w:eastAsia="Times New Roman" w:hAnsi="Arial" w:cs="Arial"/>
            <w:color w:val="4169E1"/>
            <w:sz w:val="21"/>
            <w:szCs w:val="21"/>
            <w:u w:val="single"/>
            <w:lang w:eastAsia="pl-PL"/>
          </w:rPr>
          <w:t>mz.gov.pl</w:t>
        </w:r>
      </w:hyperlink>
      <w:r w:rsidRPr="003E489A">
        <w:rPr>
          <w:rFonts w:ascii="Arial" w:eastAsia="Times New Roman" w:hAnsi="Arial" w:cs="Arial"/>
          <w:color w:val="222222"/>
          <w:sz w:val="21"/>
          <w:szCs w:val="21"/>
          <w:lang w:eastAsia="pl-PL"/>
        </w:rPr>
        <w:t>, </w:t>
      </w:r>
      <w:hyperlink r:id="rId9" w:tgtFrame="_blank" w:history="1">
        <w:r w:rsidRPr="003E489A">
          <w:rPr>
            <w:rFonts w:ascii="Arial" w:eastAsia="Times New Roman" w:hAnsi="Arial" w:cs="Arial"/>
            <w:color w:val="4169E1"/>
            <w:sz w:val="21"/>
            <w:szCs w:val="21"/>
            <w:u w:val="single"/>
            <w:lang w:eastAsia="pl-PL"/>
          </w:rPr>
          <w:t>gis.gov.pl</w:t>
        </w:r>
      </w:hyperlink>
      <w:r w:rsidRPr="003E489A">
        <w:rPr>
          <w:rFonts w:ascii="Arial" w:eastAsia="Times New Roman" w:hAnsi="Arial" w:cs="Arial"/>
          <w:color w:val="222222"/>
          <w:sz w:val="21"/>
          <w:szCs w:val="21"/>
          <w:lang w:eastAsia="pl-PL"/>
        </w:rPr>
        <w:t>, </w:t>
      </w:r>
      <w:hyperlink r:id="rId10" w:tgtFrame="_blank" w:history="1">
        <w:r w:rsidRPr="003E489A">
          <w:rPr>
            <w:rFonts w:ascii="Arial" w:eastAsia="Times New Roman" w:hAnsi="Arial" w:cs="Arial"/>
            <w:color w:val="4169E1"/>
            <w:sz w:val="21"/>
            <w:szCs w:val="21"/>
            <w:u w:val="single"/>
            <w:lang w:eastAsia="pl-PL"/>
          </w:rPr>
          <w:t>gov.pl/koronawirus</w:t>
        </w:r>
      </w:hyperlink>
      <w:r w:rsidRPr="003E489A">
        <w:rPr>
          <w:rFonts w:ascii="Arial" w:eastAsia="Times New Roman" w:hAnsi="Arial" w:cs="Arial"/>
          <w:color w:val="222222"/>
          <w:sz w:val="21"/>
          <w:szCs w:val="21"/>
          <w:lang w:eastAsia="pl-PL"/>
        </w:rPr>
        <w:t>) każda osoba, która została zakwalifikowana do dalszego postępowania medycznego, powinna być hospitalizowana w oddziale zakaźnym (obserwacyjno-zakaźnym) z zapewnieniem warunków izolacji oddechowej i ścisłego reżimu sanitarnego.</w:t>
      </w:r>
    </w:p>
    <w:p w:rsidR="003E489A" w:rsidRPr="003E489A" w:rsidRDefault="003E489A" w:rsidP="003E489A">
      <w:pPr>
        <w:shd w:val="clear" w:color="auto" w:fill="FFFFFF"/>
        <w:spacing w:before="100" w:beforeAutospacing="1" w:after="240" w:line="240" w:lineRule="auto"/>
        <w:rPr>
          <w:rFonts w:ascii="Arial" w:eastAsia="Times New Roman" w:hAnsi="Arial" w:cs="Arial"/>
          <w:color w:val="222222"/>
          <w:sz w:val="21"/>
          <w:szCs w:val="21"/>
          <w:lang w:eastAsia="pl-PL"/>
        </w:rPr>
      </w:pPr>
      <w:r w:rsidRPr="003E489A">
        <w:rPr>
          <w:rFonts w:ascii="Arial" w:eastAsia="Times New Roman" w:hAnsi="Arial" w:cs="Arial"/>
          <w:color w:val="222222"/>
          <w:sz w:val="21"/>
          <w:szCs w:val="21"/>
          <w:lang w:eastAsia="pl-PL"/>
        </w:rPr>
        <w:lastRenderedPageBreak/>
        <w:t xml:space="preserve">Osoby nie spełniające kryteriów przypadku podejrzanego o zachorowanie na </w:t>
      </w:r>
      <w:proofErr w:type="spellStart"/>
      <w:r w:rsidRPr="003E489A">
        <w:rPr>
          <w:rFonts w:ascii="Arial" w:eastAsia="Times New Roman" w:hAnsi="Arial" w:cs="Arial"/>
          <w:color w:val="222222"/>
          <w:sz w:val="21"/>
          <w:szCs w:val="21"/>
          <w:lang w:eastAsia="pl-PL"/>
        </w:rPr>
        <w:t>koronawirusa</w:t>
      </w:r>
      <w:proofErr w:type="spellEnd"/>
      <w:r w:rsidRPr="003E489A">
        <w:rPr>
          <w:rFonts w:ascii="Arial" w:eastAsia="Times New Roman" w:hAnsi="Arial" w:cs="Arial"/>
          <w:color w:val="222222"/>
          <w:sz w:val="21"/>
          <w:szCs w:val="21"/>
          <w:lang w:eastAsia="pl-PL"/>
        </w:rPr>
        <w:t xml:space="preserve"> powinny być leczone w warunkach ambulatoryjnych w ramach podstawowej opieki zdrowotnej.</w:t>
      </w:r>
    </w:p>
    <w:p w:rsidR="003E489A" w:rsidRPr="003E489A" w:rsidRDefault="003E489A" w:rsidP="003E489A">
      <w:pPr>
        <w:shd w:val="clear" w:color="auto" w:fill="FFFFFF"/>
        <w:spacing w:before="100" w:beforeAutospacing="1" w:after="240" w:line="240" w:lineRule="auto"/>
        <w:rPr>
          <w:rFonts w:ascii="Arial" w:eastAsia="Times New Roman" w:hAnsi="Arial" w:cs="Arial"/>
          <w:color w:val="222222"/>
          <w:sz w:val="21"/>
          <w:szCs w:val="21"/>
          <w:lang w:eastAsia="pl-PL"/>
        </w:rPr>
      </w:pPr>
      <w:r w:rsidRPr="003E489A">
        <w:rPr>
          <w:rFonts w:ascii="Arial" w:eastAsia="Times New Roman" w:hAnsi="Arial" w:cs="Arial"/>
          <w:color w:val="222222"/>
          <w:sz w:val="21"/>
          <w:szCs w:val="21"/>
          <w:lang w:eastAsia="pl-PL"/>
        </w:rPr>
        <w:t>Postępowanie rozstrzygające podejmują pracownicy Państwowej Inspekcji Sanitarnej.</w:t>
      </w:r>
    </w:p>
    <w:p w:rsidR="003E489A" w:rsidRPr="003E489A" w:rsidRDefault="003E489A" w:rsidP="003E489A">
      <w:pPr>
        <w:shd w:val="clear" w:color="auto" w:fill="FFFFFF"/>
        <w:spacing w:before="100" w:beforeAutospacing="1" w:after="240" w:line="240" w:lineRule="auto"/>
        <w:rPr>
          <w:rFonts w:ascii="Arial" w:eastAsia="Times New Roman" w:hAnsi="Arial" w:cs="Arial"/>
          <w:color w:val="222222"/>
          <w:sz w:val="21"/>
          <w:szCs w:val="21"/>
          <w:lang w:eastAsia="pl-PL"/>
        </w:rPr>
      </w:pPr>
      <w:r w:rsidRPr="003E489A">
        <w:rPr>
          <w:rFonts w:ascii="Arial" w:eastAsia="Times New Roman" w:hAnsi="Arial" w:cs="Arial"/>
          <w:color w:val="222222"/>
          <w:sz w:val="21"/>
          <w:szCs w:val="21"/>
          <w:lang w:eastAsia="pl-PL"/>
        </w:rPr>
        <w:t> </w:t>
      </w:r>
    </w:p>
    <w:p w:rsidR="003E489A" w:rsidRPr="003E489A" w:rsidRDefault="003E489A" w:rsidP="003E489A">
      <w:pPr>
        <w:shd w:val="clear" w:color="auto" w:fill="FFFFFF"/>
        <w:spacing w:before="100" w:beforeAutospacing="1" w:after="240" w:line="240" w:lineRule="auto"/>
        <w:jc w:val="center"/>
        <w:rPr>
          <w:rFonts w:ascii="Arial" w:eastAsia="Times New Roman" w:hAnsi="Arial" w:cs="Arial"/>
          <w:color w:val="222222"/>
          <w:sz w:val="21"/>
          <w:szCs w:val="21"/>
          <w:lang w:eastAsia="pl-PL"/>
        </w:rPr>
      </w:pPr>
      <w:r w:rsidRPr="003E489A">
        <w:rPr>
          <w:rFonts w:ascii="Arial" w:eastAsia="Times New Roman" w:hAnsi="Arial" w:cs="Arial"/>
          <w:b/>
          <w:bCs/>
          <w:color w:val="222222"/>
          <w:sz w:val="21"/>
          <w:szCs w:val="21"/>
          <w:lang w:eastAsia="pl-PL"/>
        </w:rPr>
        <w:t>WAŻNE!</w:t>
      </w:r>
    </w:p>
    <w:p w:rsidR="003E489A" w:rsidRPr="003E489A" w:rsidRDefault="003E489A" w:rsidP="003E489A">
      <w:pPr>
        <w:shd w:val="clear" w:color="auto" w:fill="FFFFFF"/>
        <w:spacing w:before="100" w:beforeAutospacing="1" w:after="240" w:line="240" w:lineRule="auto"/>
        <w:jc w:val="center"/>
        <w:rPr>
          <w:rFonts w:ascii="Arial" w:eastAsia="Times New Roman" w:hAnsi="Arial" w:cs="Arial"/>
          <w:color w:val="222222"/>
          <w:sz w:val="21"/>
          <w:szCs w:val="21"/>
          <w:lang w:eastAsia="pl-PL"/>
        </w:rPr>
      </w:pPr>
      <w:r w:rsidRPr="003E489A">
        <w:rPr>
          <w:rFonts w:ascii="Arial" w:eastAsia="Times New Roman" w:hAnsi="Arial" w:cs="Arial"/>
          <w:b/>
          <w:bCs/>
          <w:color w:val="222222"/>
          <w:sz w:val="21"/>
          <w:szCs w:val="21"/>
          <w:lang w:eastAsia="pl-PL"/>
        </w:rPr>
        <w:t xml:space="preserve">Działa infolinia Narodowego Funduszu Zdrowia 800 190 590, gdzie można uzyskać informacje dotyczące postępowania w sytuacji podejrzenia zakażenia nowym </w:t>
      </w:r>
      <w:proofErr w:type="spellStart"/>
      <w:r w:rsidRPr="003E489A">
        <w:rPr>
          <w:rFonts w:ascii="Arial" w:eastAsia="Times New Roman" w:hAnsi="Arial" w:cs="Arial"/>
          <w:b/>
          <w:bCs/>
          <w:color w:val="222222"/>
          <w:sz w:val="21"/>
          <w:szCs w:val="21"/>
          <w:lang w:eastAsia="pl-PL"/>
        </w:rPr>
        <w:t>koronawirusem</w:t>
      </w:r>
      <w:proofErr w:type="spellEnd"/>
    </w:p>
    <w:p w:rsidR="003E489A" w:rsidRPr="003E489A" w:rsidRDefault="003E489A" w:rsidP="003E489A">
      <w:pPr>
        <w:shd w:val="clear" w:color="auto" w:fill="FFFFFF"/>
        <w:spacing w:before="100" w:beforeAutospacing="1" w:after="240" w:line="240" w:lineRule="auto"/>
        <w:rPr>
          <w:rFonts w:ascii="Arial" w:eastAsia="Times New Roman" w:hAnsi="Arial" w:cs="Arial"/>
          <w:color w:val="222222"/>
          <w:sz w:val="21"/>
          <w:szCs w:val="21"/>
          <w:lang w:eastAsia="pl-PL"/>
        </w:rPr>
      </w:pPr>
      <w:r w:rsidRPr="003E489A">
        <w:rPr>
          <w:rFonts w:ascii="Arial" w:eastAsia="Times New Roman" w:hAnsi="Arial" w:cs="Arial"/>
          <w:color w:val="222222"/>
          <w:sz w:val="21"/>
          <w:szCs w:val="21"/>
          <w:lang w:eastAsia="pl-PL"/>
        </w:rPr>
        <w:t> </w:t>
      </w:r>
    </w:p>
    <w:p w:rsidR="003E489A" w:rsidRPr="003E489A" w:rsidRDefault="003E489A" w:rsidP="003E489A">
      <w:pPr>
        <w:shd w:val="clear" w:color="auto" w:fill="FFFFFF"/>
        <w:spacing w:before="100" w:beforeAutospacing="1" w:after="240" w:line="240" w:lineRule="auto"/>
        <w:rPr>
          <w:rFonts w:ascii="Arial" w:eastAsia="Times New Roman" w:hAnsi="Arial" w:cs="Arial"/>
          <w:color w:val="222222"/>
          <w:sz w:val="21"/>
          <w:szCs w:val="21"/>
          <w:lang w:eastAsia="pl-PL"/>
        </w:rPr>
      </w:pPr>
      <w:r w:rsidRPr="003E489A">
        <w:rPr>
          <w:rFonts w:ascii="Arial" w:eastAsia="Times New Roman" w:hAnsi="Arial" w:cs="Arial"/>
          <w:color w:val="222222"/>
          <w:sz w:val="21"/>
          <w:szCs w:val="21"/>
          <w:lang w:eastAsia="pl-PL"/>
        </w:rPr>
        <w:t xml:space="preserve">Co to znaczy, że ktoś miał kontakt z osobą zakażoną nowym </w:t>
      </w:r>
      <w:proofErr w:type="spellStart"/>
      <w:r w:rsidRPr="003E489A">
        <w:rPr>
          <w:rFonts w:ascii="Arial" w:eastAsia="Times New Roman" w:hAnsi="Arial" w:cs="Arial"/>
          <w:color w:val="222222"/>
          <w:sz w:val="21"/>
          <w:szCs w:val="21"/>
          <w:lang w:eastAsia="pl-PL"/>
        </w:rPr>
        <w:t>koronawirusem</w:t>
      </w:r>
      <w:proofErr w:type="spellEnd"/>
      <w:r w:rsidRPr="003E489A">
        <w:rPr>
          <w:rFonts w:ascii="Arial" w:eastAsia="Times New Roman" w:hAnsi="Arial" w:cs="Arial"/>
          <w:color w:val="222222"/>
          <w:sz w:val="21"/>
          <w:szCs w:val="21"/>
          <w:lang w:eastAsia="pl-PL"/>
        </w:rPr>
        <w:t>?</w:t>
      </w:r>
    </w:p>
    <w:p w:rsidR="003E489A" w:rsidRPr="003E489A" w:rsidRDefault="003E489A" w:rsidP="003E489A">
      <w:pPr>
        <w:numPr>
          <w:ilvl w:val="0"/>
          <w:numId w:val="5"/>
        </w:numPr>
        <w:shd w:val="clear" w:color="auto" w:fill="FFFFFF"/>
        <w:spacing w:before="100" w:beforeAutospacing="1" w:after="100" w:afterAutospacing="1" w:line="240" w:lineRule="auto"/>
        <w:ind w:left="240"/>
        <w:rPr>
          <w:rFonts w:ascii="Arial" w:eastAsia="Times New Roman" w:hAnsi="Arial" w:cs="Arial"/>
          <w:color w:val="222222"/>
          <w:sz w:val="21"/>
          <w:szCs w:val="21"/>
          <w:lang w:eastAsia="pl-PL"/>
        </w:rPr>
      </w:pPr>
      <w:r w:rsidRPr="003E489A">
        <w:rPr>
          <w:rFonts w:ascii="Arial" w:eastAsia="Times New Roman" w:hAnsi="Arial" w:cs="Arial"/>
          <w:color w:val="222222"/>
          <w:sz w:val="21"/>
          <w:szCs w:val="21"/>
          <w:lang w:eastAsia="pl-PL"/>
        </w:rPr>
        <w:t>pozostawał w bezpośrednim kontakcie z osobą chorą lub w kontakcie w odległości mniej niż 2 metrów przez ponad 15 minut,</w:t>
      </w:r>
    </w:p>
    <w:p w:rsidR="003E489A" w:rsidRPr="003E489A" w:rsidRDefault="003E489A" w:rsidP="003E489A">
      <w:pPr>
        <w:numPr>
          <w:ilvl w:val="0"/>
          <w:numId w:val="5"/>
        </w:numPr>
        <w:shd w:val="clear" w:color="auto" w:fill="FFFFFF"/>
        <w:spacing w:before="100" w:beforeAutospacing="1" w:after="100" w:afterAutospacing="1" w:line="240" w:lineRule="auto"/>
        <w:ind w:left="240"/>
        <w:rPr>
          <w:rFonts w:ascii="Arial" w:eastAsia="Times New Roman" w:hAnsi="Arial" w:cs="Arial"/>
          <w:color w:val="222222"/>
          <w:sz w:val="21"/>
          <w:szCs w:val="21"/>
          <w:lang w:eastAsia="pl-PL"/>
        </w:rPr>
      </w:pPr>
      <w:r w:rsidRPr="003E489A">
        <w:rPr>
          <w:rFonts w:ascii="Arial" w:eastAsia="Times New Roman" w:hAnsi="Arial" w:cs="Arial"/>
          <w:color w:val="222222"/>
          <w:sz w:val="21"/>
          <w:szCs w:val="21"/>
          <w:lang w:eastAsia="pl-PL"/>
        </w:rPr>
        <w:t>prowadził rozmowę z osobą z objawami choroby twarzą w twarz przez dłuższy czas,</w:t>
      </w:r>
    </w:p>
    <w:p w:rsidR="003E489A" w:rsidRPr="003E489A" w:rsidRDefault="003E489A" w:rsidP="003E489A">
      <w:pPr>
        <w:numPr>
          <w:ilvl w:val="0"/>
          <w:numId w:val="5"/>
        </w:numPr>
        <w:shd w:val="clear" w:color="auto" w:fill="FFFFFF"/>
        <w:spacing w:before="100" w:beforeAutospacing="1" w:after="100" w:afterAutospacing="1" w:line="240" w:lineRule="auto"/>
        <w:ind w:left="240"/>
        <w:rPr>
          <w:rFonts w:ascii="Arial" w:eastAsia="Times New Roman" w:hAnsi="Arial" w:cs="Arial"/>
          <w:color w:val="222222"/>
          <w:sz w:val="21"/>
          <w:szCs w:val="21"/>
          <w:lang w:eastAsia="pl-PL"/>
        </w:rPr>
      </w:pPr>
      <w:r w:rsidRPr="003E489A">
        <w:rPr>
          <w:rFonts w:ascii="Arial" w:eastAsia="Times New Roman" w:hAnsi="Arial" w:cs="Arial"/>
          <w:color w:val="222222"/>
          <w:sz w:val="21"/>
          <w:szCs w:val="21"/>
          <w:lang w:eastAsia="pl-PL"/>
        </w:rPr>
        <w:t>osoba zakażona należy do grupy najbliższych przyjaciół lub kolegów,</w:t>
      </w:r>
    </w:p>
    <w:p w:rsidR="003E489A" w:rsidRPr="003E489A" w:rsidRDefault="003E489A" w:rsidP="003E489A">
      <w:pPr>
        <w:numPr>
          <w:ilvl w:val="0"/>
          <w:numId w:val="5"/>
        </w:numPr>
        <w:shd w:val="clear" w:color="auto" w:fill="FFFFFF"/>
        <w:spacing w:before="100" w:beforeAutospacing="1" w:after="100" w:afterAutospacing="1" w:line="240" w:lineRule="auto"/>
        <w:ind w:left="240"/>
        <w:rPr>
          <w:rFonts w:ascii="Arial" w:eastAsia="Times New Roman" w:hAnsi="Arial" w:cs="Arial"/>
          <w:color w:val="222222"/>
          <w:sz w:val="21"/>
          <w:szCs w:val="21"/>
          <w:lang w:eastAsia="pl-PL"/>
        </w:rPr>
      </w:pPr>
      <w:r w:rsidRPr="003E489A">
        <w:rPr>
          <w:rFonts w:ascii="Arial" w:eastAsia="Times New Roman" w:hAnsi="Arial" w:cs="Arial"/>
          <w:color w:val="222222"/>
          <w:sz w:val="21"/>
          <w:szCs w:val="21"/>
          <w:lang w:eastAsia="pl-PL"/>
        </w:rPr>
        <w:t>ktoś mieszkał w tym samym gospodarstwie domowym, co osoba chora, w tym samym pokoju internatu szkolnego.</w:t>
      </w:r>
    </w:p>
    <w:p w:rsidR="003E489A" w:rsidRPr="003E489A" w:rsidRDefault="003E489A" w:rsidP="003E489A">
      <w:pPr>
        <w:shd w:val="clear" w:color="auto" w:fill="FFFFFF"/>
        <w:spacing w:before="100" w:beforeAutospacing="1" w:after="240" w:line="240" w:lineRule="auto"/>
        <w:rPr>
          <w:rFonts w:ascii="Arial" w:eastAsia="Times New Roman" w:hAnsi="Arial" w:cs="Arial"/>
          <w:color w:val="222222"/>
          <w:sz w:val="21"/>
          <w:szCs w:val="21"/>
          <w:lang w:eastAsia="pl-PL"/>
        </w:rPr>
      </w:pPr>
      <w:r w:rsidRPr="003E489A">
        <w:rPr>
          <w:rFonts w:ascii="Arial" w:eastAsia="Times New Roman" w:hAnsi="Arial" w:cs="Arial"/>
          <w:color w:val="222222"/>
          <w:sz w:val="21"/>
          <w:szCs w:val="21"/>
          <w:lang w:eastAsia="pl-PL"/>
        </w:rPr>
        <w:t>Osoby z kontaktu NIE są uważane za zakażone i jeżeli czują się dobrze i nie mają objawów choroby, jest mało prawdopodobne, aby rozprzestrzeniły infekcję na inne osoby, jednak zaleca im się:</w:t>
      </w:r>
    </w:p>
    <w:p w:rsidR="003E489A" w:rsidRPr="003E489A" w:rsidRDefault="003E489A" w:rsidP="003E489A">
      <w:pPr>
        <w:numPr>
          <w:ilvl w:val="0"/>
          <w:numId w:val="6"/>
        </w:numPr>
        <w:shd w:val="clear" w:color="auto" w:fill="FFFFFF"/>
        <w:spacing w:before="100" w:beforeAutospacing="1" w:after="100" w:afterAutospacing="1" w:line="240" w:lineRule="auto"/>
        <w:ind w:left="240"/>
        <w:rPr>
          <w:rFonts w:ascii="Arial" w:eastAsia="Times New Roman" w:hAnsi="Arial" w:cs="Arial"/>
          <w:color w:val="222222"/>
          <w:sz w:val="21"/>
          <w:szCs w:val="21"/>
          <w:lang w:eastAsia="pl-PL"/>
        </w:rPr>
      </w:pPr>
      <w:r w:rsidRPr="003E489A">
        <w:rPr>
          <w:rFonts w:ascii="Arial" w:eastAsia="Times New Roman" w:hAnsi="Arial" w:cs="Arial"/>
          <w:color w:val="222222"/>
          <w:sz w:val="21"/>
          <w:szCs w:val="21"/>
          <w:lang w:eastAsia="pl-PL"/>
        </w:rPr>
        <w:t>pozostanie w domu lub w pokoju wieloosobowym w szkole z internatem przez 14 dni od ostatniego kontaktu z osobą chorą i prowadzenie samoobserwacji – codzienny pomiar temperatury i świadome zwracanie uwagi na swój stan zdrowia,</w:t>
      </w:r>
    </w:p>
    <w:p w:rsidR="003E489A" w:rsidRPr="003E489A" w:rsidRDefault="003E489A" w:rsidP="003E489A">
      <w:pPr>
        <w:numPr>
          <w:ilvl w:val="0"/>
          <w:numId w:val="6"/>
        </w:numPr>
        <w:shd w:val="clear" w:color="auto" w:fill="FFFFFF"/>
        <w:spacing w:before="100" w:beforeAutospacing="1" w:after="100" w:afterAutospacing="1" w:line="240" w:lineRule="auto"/>
        <w:ind w:left="240"/>
        <w:rPr>
          <w:rFonts w:ascii="Arial" w:eastAsia="Times New Roman" w:hAnsi="Arial" w:cs="Arial"/>
          <w:color w:val="222222"/>
          <w:sz w:val="21"/>
          <w:szCs w:val="21"/>
          <w:lang w:eastAsia="pl-PL"/>
        </w:rPr>
      </w:pPr>
      <w:r w:rsidRPr="003E489A">
        <w:rPr>
          <w:rFonts w:ascii="Arial" w:eastAsia="Times New Roman" w:hAnsi="Arial" w:cs="Arial"/>
          <w:color w:val="222222"/>
          <w:sz w:val="21"/>
          <w:szCs w:val="21"/>
          <w:lang w:eastAsia="pl-PL"/>
        </w:rPr>
        <w:t>poddanie się monitoringowi pracownika stacji sanitarno-epidemiologicznej w szczególności udostępnienie numeru telefonu w celu umożliwienia codziennego kontaktu i przeprowadzenia wywiadu odnośnie stanu zdrowia,</w:t>
      </w:r>
    </w:p>
    <w:p w:rsidR="003E489A" w:rsidRPr="003E489A" w:rsidRDefault="003E489A" w:rsidP="003E489A">
      <w:pPr>
        <w:numPr>
          <w:ilvl w:val="0"/>
          <w:numId w:val="6"/>
        </w:numPr>
        <w:shd w:val="clear" w:color="auto" w:fill="FFFFFF"/>
        <w:spacing w:before="100" w:beforeAutospacing="1" w:after="100" w:afterAutospacing="1" w:line="240" w:lineRule="auto"/>
        <w:ind w:left="240"/>
        <w:rPr>
          <w:rFonts w:ascii="Arial" w:eastAsia="Times New Roman" w:hAnsi="Arial" w:cs="Arial"/>
          <w:color w:val="222222"/>
          <w:sz w:val="21"/>
          <w:szCs w:val="21"/>
          <w:lang w:eastAsia="pl-PL"/>
        </w:rPr>
      </w:pPr>
      <w:r w:rsidRPr="003E489A">
        <w:rPr>
          <w:rFonts w:ascii="Arial" w:eastAsia="Times New Roman" w:hAnsi="Arial" w:cs="Arial"/>
          <w:color w:val="222222"/>
          <w:sz w:val="21"/>
          <w:szCs w:val="21"/>
          <w:lang w:eastAsia="pl-PL"/>
        </w:rPr>
        <w:t>jeżeli w ciągu 14 dni samoobserwacji wystąpią następujące objawy (gorączka, kaszel, duszność, problemy z oddychaniem), należy bezzwłocznie, telefonicznie powiadomić stację sanitarno-epidemiologiczną lub zgłosić się bezpośrednio do oddziału zakaźnego lub oddziału obserwacyjno-zakaźnego, gdzie określony zostanie dalszy tryb postępowania medycznego.</w:t>
      </w:r>
    </w:p>
    <w:p w:rsidR="003E489A" w:rsidRPr="003E489A" w:rsidRDefault="003E489A" w:rsidP="003E489A">
      <w:pPr>
        <w:shd w:val="clear" w:color="auto" w:fill="FFFFFF"/>
        <w:spacing w:before="100" w:beforeAutospacing="1" w:after="240" w:line="240" w:lineRule="auto"/>
        <w:rPr>
          <w:rFonts w:ascii="Arial" w:eastAsia="Times New Roman" w:hAnsi="Arial" w:cs="Arial"/>
          <w:color w:val="222222"/>
          <w:sz w:val="21"/>
          <w:szCs w:val="21"/>
          <w:lang w:eastAsia="pl-PL"/>
        </w:rPr>
      </w:pPr>
      <w:r w:rsidRPr="003E489A">
        <w:rPr>
          <w:rFonts w:ascii="Arial" w:eastAsia="Times New Roman" w:hAnsi="Arial" w:cs="Arial"/>
          <w:color w:val="222222"/>
          <w:sz w:val="21"/>
          <w:szCs w:val="21"/>
          <w:lang w:eastAsia="pl-PL"/>
        </w:rPr>
        <w:t xml:space="preserve">Jeśli wyniki testów na obecność </w:t>
      </w:r>
      <w:proofErr w:type="spellStart"/>
      <w:r w:rsidRPr="003E489A">
        <w:rPr>
          <w:rFonts w:ascii="Arial" w:eastAsia="Times New Roman" w:hAnsi="Arial" w:cs="Arial"/>
          <w:color w:val="222222"/>
          <w:sz w:val="21"/>
          <w:szCs w:val="21"/>
          <w:lang w:eastAsia="pl-PL"/>
        </w:rPr>
        <w:t>koronawirusa</w:t>
      </w:r>
      <w:proofErr w:type="spellEnd"/>
      <w:r w:rsidRPr="003E489A">
        <w:rPr>
          <w:rFonts w:ascii="Arial" w:eastAsia="Times New Roman" w:hAnsi="Arial" w:cs="Arial"/>
          <w:color w:val="222222"/>
          <w:sz w:val="21"/>
          <w:szCs w:val="21"/>
          <w:lang w:eastAsia="pl-PL"/>
        </w:rPr>
        <w:t xml:space="preserve"> są ujemne u osoby zakażonej, z którą osoba poddana kwarantannie domowej miała kontakt – państwowy inspektor sanitarny podejmuje decyzje o wcześniejszym zdjęciu kwarantanny.</w:t>
      </w:r>
    </w:p>
    <w:p w:rsidR="003E489A" w:rsidRPr="003E489A" w:rsidRDefault="003E489A" w:rsidP="003E489A">
      <w:pPr>
        <w:shd w:val="clear" w:color="auto" w:fill="FFFFFF"/>
        <w:spacing w:before="100" w:beforeAutospacing="1" w:after="240" w:line="240" w:lineRule="auto"/>
        <w:rPr>
          <w:rFonts w:ascii="Arial" w:eastAsia="Times New Roman" w:hAnsi="Arial" w:cs="Arial"/>
          <w:color w:val="222222"/>
          <w:sz w:val="21"/>
          <w:szCs w:val="21"/>
          <w:lang w:eastAsia="pl-PL"/>
        </w:rPr>
      </w:pPr>
      <w:r w:rsidRPr="003E489A">
        <w:rPr>
          <w:rFonts w:ascii="Arial" w:eastAsia="Times New Roman" w:hAnsi="Arial" w:cs="Arial"/>
          <w:color w:val="222222"/>
          <w:sz w:val="21"/>
          <w:szCs w:val="21"/>
          <w:lang w:eastAsia="pl-PL"/>
        </w:rPr>
        <w:t>Osoby, które nie miały bliskiego kontaktu:</w:t>
      </w:r>
    </w:p>
    <w:p w:rsidR="003E489A" w:rsidRPr="003E489A" w:rsidRDefault="003E489A" w:rsidP="003E489A">
      <w:pPr>
        <w:numPr>
          <w:ilvl w:val="0"/>
          <w:numId w:val="7"/>
        </w:numPr>
        <w:shd w:val="clear" w:color="auto" w:fill="FFFFFF"/>
        <w:spacing w:before="100" w:beforeAutospacing="1" w:after="100" w:afterAutospacing="1" w:line="240" w:lineRule="auto"/>
        <w:ind w:left="240"/>
        <w:rPr>
          <w:rFonts w:ascii="Arial" w:eastAsia="Times New Roman" w:hAnsi="Arial" w:cs="Arial"/>
          <w:color w:val="222222"/>
          <w:sz w:val="21"/>
          <w:szCs w:val="21"/>
          <w:lang w:eastAsia="pl-PL"/>
        </w:rPr>
      </w:pPr>
      <w:r w:rsidRPr="003E489A">
        <w:rPr>
          <w:rFonts w:ascii="Arial" w:eastAsia="Times New Roman" w:hAnsi="Arial" w:cs="Arial"/>
          <w:color w:val="222222"/>
          <w:sz w:val="21"/>
          <w:szCs w:val="21"/>
          <w:lang w:eastAsia="pl-PL"/>
        </w:rPr>
        <w:t xml:space="preserve">Rodzina i przyjaciele, którzy nie mieli bliskiego kontaktu z osobą chorą, nie muszą podejmować żadnych środków ostrożności ani wprowadzać żadnych zmian we własnych </w:t>
      </w:r>
      <w:proofErr w:type="spellStart"/>
      <w:r w:rsidRPr="003E489A">
        <w:rPr>
          <w:rFonts w:ascii="Arial" w:eastAsia="Times New Roman" w:hAnsi="Arial" w:cs="Arial"/>
          <w:color w:val="222222"/>
          <w:sz w:val="21"/>
          <w:szCs w:val="21"/>
          <w:lang w:eastAsia="pl-PL"/>
        </w:rPr>
        <w:t>aktywnościach</w:t>
      </w:r>
      <w:proofErr w:type="spellEnd"/>
      <w:r w:rsidRPr="003E489A">
        <w:rPr>
          <w:rFonts w:ascii="Arial" w:eastAsia="Times New Roman" w:hAnsi="Arial" w:cs="Arial"/>
          <w:color w:val="222222"/>
          <w:sz w:val="21"/>
          <w:szCs w:val="21"/>
          <w:lang w:eastAsia="pl-PL"/>
        </w:rPr>
        <w:t>, takich jak uczęszczanie do szkoły czy pracy, chyba, że źle się poczują.</w:t>
      </w:r>
    </w:p>
    <w:p w:rsidR="003E489A" w:rsidRPr="003E489A" w:rsidRDefault="003E489A" w:rsidP="003E489A">
      <w:pPr>
        <w:numPr>
          <w:ilvl w:val="0"/>
          <w:numId w:val="7"/>
        </w:numPr>
        <w:shd w:val="clear" w:color="auto" w:fill="FFFFFF"/>
        <w:spacing w:before="100" w:beforeAutospacing="1" w:after="100" w:afterAutospacing="1" w:line="240" w:lineRule="auto"/>
        <w:ind w:left="240"/>
        <w:rPr>
          <w:rFonts w:ascii="Arial" w:eastAsia="Times New Roman" w:hAnsi="Arial" w:cs="Arial"/>
          <w:color w:val="222222"/>
          <w:sz w:val="21"/>
          <w:szCs w:val="21"/>
          <w:lang w:eastAsia="pl-PL"/>
        </w:rPr>
      </w:pPr>
      <w:r w:rsidRPr="003E489A">
        <w:rPr>
          <w:rFonts w:ascii="Arial" w:eastAsia="Times New Roman" w:hAnsi="Arial" w:cs="Arial"/>
          <w:color w:val="222222"/>
          <w:sz w:val="21"/>
          <w:szCs w:val="21"/>
          <w:lang w:eastAsia="pl-PL"/>
        </w:rPr>
        <w:t>W przypadku złego samopoczucia powinni telefonicznie powiadomić stację sanitarno-epidemiologiczną, aby rozważyć, czy potrzebują dalszej oceny.</w:t>
      </w:r>
    </w:p>
    <w:p w:rsidR="003E489A" w:rsidRPr="003E489A" w:rsidRDefault="003E489A" w:rsidP="003E489A">
      <w:pPr>
        <w:numPr>
          <w:ilvl w:val="0"/>
          <w:numId w:val="7"/>
        </w:numPr>
        <w:shd w:val="clear" w:color="auto" w:fill="FFFFFF"/>
        <w:spacing w:before="100" w:beforeAutospacing="1" w:after="100" w:afterAutospacing="1" w:line="240" w:lineRule="auto"/>
        <w:ind w:left="240"/>
        <w:rPr>
          <w:rFonts w:ascii="Arial" w:eastAsia="Times New Roman" w:hAnsi="Arial" w:cs="Arial"/>
          <w:color w:val="222222"/>
          <w:sz w:val="21"/>
          <w:szCs w:val="21"/>
          <w:lang w:eastAsia="pl-PL"/>
        </w:rPr>
      </w:pPr>
      <w:r w:rsidRPr="003E489A">
        <w:rPr>
          <w:rFonts w:ascii="Arial" w:eastAsia="Times New Roman" w:hAnsi="Arial" w:cs="Arial"/>
          <w:color w:val="222222"/>
          <w:sz w:val="21"/>
          <w:szCs w:val="21"/>
          <w:lang w:eastAsia="pl-PL"/>
        </w:rPr>
        <w:t>Poza osobami, które są zdefiniowane jako te, które miały bliski kontakt, reszta szkoły nie musi podejmować żadnych środków ostrożności, ani wprowadzać żadnych zmian we własnych zajęciach w placówkach edukacyjnych. Jeśli źle się poczują, poddane zostaną kwalifikacji, w zależności od objawów. To zalecenie dotyczy personelu dydaktycznego i dzieci z klasy i placówki, które nie przebywali w bliskim otoczeniu z osobą chorą.</w:t>
      </w:r>
    </w:p>
    <w:p w:rsidR="003E489A" w:rsidRPr="003E489A" w:rsidRDefault="003E489A" w:rsidP="003E489A">
      <w:pPr>
        <w:numPr>
          <w:ilvl w:val="0"/>
          <w:numId w:val="7"/>
        </w:numPr>
        <w:shd w:val="clear" w:color="auto" w:fill="FFFFFF"/>
        <w:spacing w:before="100" w:beforeAutospacing="1" w:after="100" w:afterAutospacing="1" w:line="240" w:lineRule="auto"/>
        <w:ind w:left="240"/>
        <w:rPr>
          <w:rFonts w:ascii="Arial" w:eastAsia="Times New Roman" w:hAnsi="Arial" w:cs="Arial"/>
          <w:color w:val="222222"/>
          <w:sz w:val="21"/>
          <w:szCs w:val="21"/>
          <w:lang w:eastAsia="pl-PL"/>
        </w:rPr>
      </w:pPr>
      <w:r w:rsidRPr="003E489A">
        <w:rPr>
          <w:rFonts w:ascii="Arial" w:eastAsia="Times New Roman" w:hAnsi="Arial" w:cs="Arial"/>
          <w:color w:val="222222"/>
          <w:sz w:val="21"/>
          <w:szCs w:val="21"/>
          <w:lang w:eastAsia="pl-PL"/>
        </w:rPr>
        <w:lastRenderedPageBreak/>
        <w:t>Decyzja, do jakiej grupy kontaktu należą uczniowie i pracownicy powinna zostać podjęta w kontakcie ze służbami sanitarnymi, personelem szkoły, uczniem i jego opiekunami prawnymi.</w:t>
      </w:r>
    </w:p>
    <w:p w:rsidR="003E489A" w:rsidRPr="003E489A" w:rsidRDefault="003E489A" w:rsidP="003E489A">
      <w:pPr>
        <w:shd w:val="clear" w:color="auto" w:fill="FFFFFF"/>
        <w:spacing w:before="100" w:beforeAutospacing="1" w:after="240" w:line="240" w:lineRule="auto"/>
        <w:rPr>
          <w:rFonts w:ascii="Arial" w:eastAsia="Times New Roman" w:hAnsi="Arial" w:cs="Arial"/>
          <w:color w:val="222222"/>
          <w:sz w:val="21"/>
          <w:szCs w:val="21"/>
          <w:lang w:eastAsia="pl-PL"/>
        </w:rPr>
      </w:pPr>
      <w:r w:rsidRPr="003E489A">
        <w:rPr>
          <w:rFonts w:ascii="Arial" w:eastAsia="Times New Roman" w:hAnsi="Arial" w:cs="Arial"/>
          <w:b/>
          <w:bCs/>
          <w:color w:val="222222"/>
          <w:sz w:val="21"/>
          <w:szCs w:val="21"/>
          <w:lang w:eastAsia="pl-PL"/>
        </w:rPr>
        <w:t xml:space="preserve">Obecnie nie ma uzasadnienia dla podejmowania nadmiernych działań takich jak kwarantanna dla wszystkich osób powracających z regionów, w których stwierdzono z utrzymującą się transmisją </w:t>
      </w:r>
      <w:proofErr w:type="spellStart"/>
      <w:r w:rsidRPr="003E489A">
        <w:rPr>
          <w:rFonts w:ascii="Arial" w:eastAsia="Times New Roman" w:hAnsi="Arial" w:cs="Arial"/>
          <w:b/>
          <w:bCs/>
          <w:color w:val="222222"/>
          <w:sz w:val="21"/>
          <w:szCs w:val="21"/>
          <w:lang w:eastAsia="pl-PL"/>
        </w:rPr>
        <w:t>koronawirusa</w:t>
      </w:r>
      <w:proofErr w:type="spellEnd"/>
      <w:r w:rsidRPr="003E489A">
        <w:rPr>
          <w:rFonts w:ascii="Arial" w:eastAsia="Times New Roman" w:hAnsi="Arial" w:cs="Arial"/>
          <w:b/>
          <w:bCs/>
          <w:color w:val="222222"/>
          <w:sz w:val="21"/>
          <w:szCs w:val="21"/>
          <w:lang w:eastAsia="pl-PL"/>
        </w:rPr>
        <w:t xml:space="preserve"> np. Włoch, czy  odmawianie udziału w zajęciach szkolnych oraz zamykanie szkół.</w:t>
      </w:r>
    </w:p>
    <w:p w:rsidR="003E489A" w:rsidRPr="003E489A" w:rsidRDefault="003E489A" w:rsidP="003E489A">
      <w:pPr>
        <w:shd w:val="clear" w:color="auto" w:fill="FFFFFF"/>
        <w:spacing w:before="100" w:beforeAutospacing="1" w:after="240" w:line="240" w:lineRule="auto"/>
        <w:rPr>
          <w:rFonts w:ascii="Arial" w:eastAsia="Times New Roman" w:hAnsi="Arial" w:cs="Arial"/>
          <w:color w:val="222222"/>
          <w:sz w:val="21"/>
          <w:szCs w:val="21"/>
          <w:lang w:eastAsia="pl-PL"/>
        </w:rPr>
      </w:pPr>
      <w:r w:rsidRPr="003E489A">
        <w:rPr>
          <w:rFonts w:ascii="Arial" w:eastAsia="Times New Roman" w:hAnsi="Arial" w:cs="Arial"/>
          <w:b/>
          <w:bCs/>
          <w:color w:val="222222"/>
          <w:sz w:val="21"/>
          <w:szCs w:val="21"/>
          <w:lang w:eastAsia="pl-PL"/>
        </w:rPr>
        <w:t xml:space="preserve">POSTĘPOWANIE Z POMIESZCZENIAMI JEŚLI wystąpił przypadek osoby z podejrzeniem </w:t>
      </w:r>
      <w:proofErr w:type="spellStart"/>
      <w:r w:rsidRPr="003E489A">
        <w:rPr>
          <w:rFonts w:ascii="Arial" w:eastAsia="Times New Roman" w:hAnsi="Arial" w:cs="Arial"/>
          <w:b/>
          <w:bCs/>
          <w:color w:val="222222"/>
          <w:sz w:val="21"/>
          <w:szCs w:val="21"/>
          <w:lang w:eastAsia="pl-PL"/>
        </w:rPr>
        <w:t>koronawirusa</w:t>
      </w:r>
      <w:proofErr w:type="spellEnd"/>
    </w:p>
    <w:p w:rsidR="003E489A" w:rsidRPr="003E489A" w:rsidRDefault="003E489A" w:rsidP="003E489A">
      <w:pPr>
        <w:shd w:val="clear" w:color="auto" w:fill="FFFFFF"/>
        <w:spacing w:before="100" w:beforeAutospacing="1" w:after="240" w:line="240" w:lineRule="auto"/>
        <w:rPr>
          <w:rFonts w:ascii="Arial" w:eastAsia="Times New Roman" w:hAnsi="Arial" w:cs="Arial"/>
          <w:color w:val="222222"/>
          <w:sz w:val="21"/>
          <w:szCs w:val="21"/>
          <w:lang w:eastAsia="pl-PL"/>
        </w:rPr>
      </w:pPr>
      <w:r w:rsidRPr="003E489A">
        <w:rPr>
          <w:rFonts w:ascii="Arial" w:eastAsia="Times New Roman" w:hAnsi="Arial" w:cs="Arial"/>
          <w:color w:val="222222"/>
          <w:sz w:val="21"/>
          <w:szCs w:val="21"/>
          <w:lang w:eastAsia="pl-PL"/>
        </w:rPr>
        <w:t>W przypadku, gdy uczeń lub pracownik placówki został skierowany do szpitala z podejrzeniem</w:t>
      </w:r>
      <w:r w:rsidRPr="003E489A">
        <w:rPr>
          <w:rFonts w:ascii="Arial" w:eastAsia="Times New Roman" w:hAnsi="Arial" w:cs="Arial"/>
          <w:color w:val="222222"/>
          <w:sz w:val="21"/>
          <w:szCs w:val="21"/>
          <w:lang w:eastAsia="pl-PL"/>
        </w:rPr>
        <w:br/>
      </w:r>
      <w:proofErr w:type="spellStart"/>
      <w:r w:rsidRPr="003E489A">
        <w:rPr>
          <w:rFonts w:ascii="Arial" w:eastAsia="Times New Roman" w:hAnsi="Arial" w:cs="Arial"/>
          <w:color w:val="222222"/>
          <w:sz w:val="21"/>
          <w:szCs w:val="21"/>
          <w:lang w:eastAsia="pl-PL"/>
        </w:rPr>
        <w:t>koronawirusa</w:t>
      </w:r>
      <w:proofErr w:type="spellEnd"/>
      <w:r w:rsidRPr="003E489A">
        <w:rPr>
          <w:rFonts w:ascii="Arial" w:eastAsia="Times New Roman" w:hAnsi="Arial" w:cs="Arial"/>
          <w:color w:val="222222"/>
          <w:sz w:val="21"/>
          <w:szCs w:val="21"/>
          <w:lang w:eastAsia="pl-PL"/>
        </w:rPr>
        <w:t>, dyrektor tej placówki w porozumieniu z właściwym państwowym inspektorem sanitarnym może podjąć decyzję o zamknięciu instytucji na jeden dzień w celu przeprowadzenia dekontaminacji pomieszczeń i przedmiotów.</w:t>
      </w:r>
    </w:p>
    <w:p w:rsidR="003E489A" w:rsidRPr="003E489A" w:rsidRDefault="003E489A" w:rsidP="003E489A">
      <w:pPr>
        <w:shd w:val="clear" w:color="auto" w:fill="FFFFFF"/>
        <w:spacing w:before="100" w:beforeAutospacing="1" w:after="240" w:line="240" w:lineRule="auto"/>
        <w:rPr>
          <w:rFonts w:ascii="Arial" w:eastAsia="Times New Roman" w:hAnsi="Arial" w:cs="Arial"/>
          <w:color w:val="222222"/>
          <w:sz w:val="21"/>
          <w:szCs w:val="21"/>
          <w:lang w:eastAsia="pl-PL"/>
        </w:rPr>
      </w:pPr>
      <w:r w:rsidRPr="003E489A">
        <w:rPr>
          <w:rFonts w:ascii="Arial" w:eastAsia="Times New Roman" w:hAnsi="Arial" w:cs="Arial"/>
          <w:color w:val="222222"/>
          <w:sz w:val="21"/>
          <w:szCs w:val="21"/>
          <w:lang w:eastAsia="pl-PL"/>
        </w:rPr>
        <w:t> </w:t>
      </w:r>
    </w:p>
    <w:p w:rsidR="003E489A" w:rsidRPr="003E489A" w:rsidRDefault="003E489A" w:rsidP="003E489A">
      <w:pPr>
        <w:shd w:val="clear" w:color="auto" w:fill="FFFFFF"/>
        <w:spacing w:before="100" w:beforeAutospacing="1" w:after="240" w:line="240" w:lineRule="auto"/>
        <w:rPr>
          <w:rFonts w:ascii="Arial" w:eastAsia="Times New Roman" w:hAnsi="Arial" w:cs="Arial"/>
          <w:color w:val="FF0000"/>
          <w:sz w:val="21"/>
          <w:szCs w:val="21"/>
          <w:lang w:eastAsia="pl-PL"/>
        </w:rPr>
      </w:pPr>
      <w:r w:rsidRPr="003E489A">
        <w:rPr>
          <w:rFonts w:ascii="Arial" w:eastAsia="Times New Roman" w:hAnsi="Arial" w:cs="Arial"/>
          <w:b/>
          <w:bCs/>
          <w:color w:val="FF0000"/>
          <w:sz w:val="21"/>
          <w:szCs w:val="21"/>
          <w:lang w:eastAsia="pl-PL"/>
        </w:rPr>
        <w:t>PODSTAWOWE ŚRODKI OCHRONNE PRZECIWKO KORONAWIRUSOWI</w:t>
      </w:r>
    </w:p>
    <w:p w:rsidR="003E489A" w:rsidRPr="003E489A" w:rsidRDefault="003E489A" w:rsidP="003E489A">
      <w:pPr>
        <w:shd w:val="clear" w:color="auto" w:fill="FFFFFF"/>
        <w:spacing w:before="100" w:beforeAutospacing="1" w:after="240" w:line="240" w:lineRule="auto"/>
        <w:rPr>
          <w:rFonts w:ascii="Arial" w:eastAsia="Times New Roman" w:hAnsi="Arial" w:cs="Arial"/>
          <w:color w:val="222222"/>
          <w:sz w:val="21"/>
          <w:szCs w:val="21"/>
          <w:lang w:eastAsia="pl-PL"/>
        </w:rPr>
      </w:pPr>
      <w:proofErr w:type="spellStart"/>
      <w:r w:rsidRPr="003E489A">
        <w:rPr>
          <w:rFonts w:ascii="Arial" w:eastAsia="Times New Roman" w:hAnsi="Arial" w:cs="Arial"/>
          <w:b/>
          <w:bCs/>
          <w:color w:val="222222"/>
          <w:sz w:val="21"/>
          <w:szCs w:val="21"/>
          <w:lang w:eastAsia="pl-PL"/>
        </w:rPr>
        <w:t>Koronawirus</w:t>
      </w:r>
      <w:proofErr w:type="spellEnd"/>
      <w:r w:rsidRPr="003E489A">
        <w:rPr>
          <w:rFonts w:ascii="Arial" w:eastAsia="Times New Roman" w:hAnsi="Arial" w:cs="Arial"/>
          <w:b/>
          <w:bCs/>
          <w:color w:val="222222"/>
          <w:sz w:val="21"/>
          <w:szCs w:val="21"/>
          <w:lang w:eastAsia="pl-PL"/>
        </w:rPr>
        <w:t> </w:t>
      </w:r>
      <w:r w:rsidRPr="003E489A">
        <w:rPr>
          <w:rFonts w:ascii="Arial" w:eastAsia="Times New Roman" w:hAnsi="Arial" w:cs="Arial"/>
          <w:color w:val="222222"/>
          <w:sz w:val="21"/>
          <w:szCs w:val="21"/>
          <w:lang w:eastAsia="pl-PL"/>
        </w:rPr>
        <w:t>jest wirusem osłoniętym cienką warstwą tłuszczową dlatego jest wrażliwy na wszystkie detergenty, w tym mydło, preparaty do dezynfekcji oraz promienie UV. Oznacza to, że łatwo go inaktywować prostymi środkami czystości.</w:t>
      </w:r>
    </w:p>
    <w:p w:rsidR="003E489A" w:rsidRPr="003E489A" w:rsidRDefault="003E489A" w:rsidP="003E489A">
      <w:pPr>
        <w:shd w:val="clear" w:color="auto" w:fill="FFFFFF"/>
        <w:spacing w:before="100" w:beforeAutospacing="1" w:after="240" w:line="240" w:lineRule="auto"/>
        <w:rPr>
          <w:rFonts w:ascii="Arial" w:eastAsia="Times New Roman" w:hAnsi="Arial" w:cs="Arial"/>
          <w:color w:val="222222"/>
          <w:sz w:val="21"/>
          <w:szCs w:val="21"/>
          <w:lang w:eastAsia="pl-PL"/>
        </w:rPr>
      </w:pPr>
      <w:r w:rsidRPr="003E489A">
        <w:rPr>
          <w:rFonts w:ascii="Arial" w:eastAsia="Times New Roman" w:hAnsi="Arial" w:cs="Arial"/>
          <w:color w:val="222222"/>
          <w:sz w:val="21"/>
          <w:szCs w:val="21"/>
          <w:lang w:eastAsia="pl-PL"/>
        </w:rPr>
        <w:t>Wirus przenosi się:</w:t>
      </w:r>
    </w:p>
    <w:p w:rsidR="003E489A" w:rsidRPr="003E489A" w:rsidRDefault="003E489A" w:rsidP="003E489A">
      <w:pPr>
        <w:numPr>
          <w:ilvl w:val="0"/>
          <w:numId w:val="8"/>
        </w:numPr>
        <w:shd w:val="clear" w:color="auto" w:fill="FFFFFF"/>
        <w:spacing w:before="100" w:beforeAutospacing="1" w:after="100" w:afterAutospacing="1" w:line="240" w:lineRule="auto"/>
        <w:ind w:left="240"/>
        <w:rPr>
          <w:rFonts w:ascii="Arial" w:eastAsia="Times New Roman" w:hAnsi="Arial" w:cs="Arial"/>
          <w:color w:val="222222"/>
          <w:sz w:val="21"/>
          <w:szCs w:val="21"/>
          <w:lang w:eastAsia="pl-PL"/>
        </w:rPr>
      </w:pPr>
      <w:r w:rsidRPr="003E489A">
        <w:rPr>
          <w:rFonts w:ascii="Arial" w:eastAsia="Times New Roman" w:hAnsi="Arial" w:cs="Arial"/>
          <w:color w:val="222222"/>
          <w:sz w:val="21"/>
          <w:szCs w:val="21"/>
          <w:lang w:eastAsia="pl-PL"/>
        </w:rPr>
        <w:t>bezpośrednio, drogą kropelkową – zawierające wirusa drobne kropelki powstające</w:t>
      </w:r>
      <w:r w:rsidRPr="003E489A">
        <w:rPr>
          <w:rFonts w:ascii="Arial" w:eastAsia="Times New Roman" w:hAnsi="Arial" w:cs="Arial"/>
          <w:color w:val="222222"/>
          <w:sz w:val="21"/>
          <w:szCs w:val="21"/>
          <w:lang w:eastAsia="pl-PL"/>
        </w:rPr>
        <w:br/>
        <w:t>w trakcie kaszlu, kichania, mówienia mogą być bezpośrednią przyczyna zakażenia. Odległość 1-1,5 m od osoby, z którą prowadzimy rozmowę, traktowana jest jako bezpieczna pod warunkiem, że osoba ta nie kaszle i nie kicha w naszym kierunku (strumień wydzieliny oddechowej pod ciśnieniem),</w:t>
      </w:r>
    </w:p>
    <w:p w:rsidR="003E489A" w:rsidRPr="003E489A" w:rsidRDefault="003E489A" w:rsidP="003E489A">
      <w:pPr>
        <w:numPr>
          <w:ilvl w:val="0"/>
          <w:numId w:val="8"/>
        </w:numPr>
        <w:shd w:val="clear" w:color="auto" w:fill="FFFFFF"/>
        <w:spacing w:before="100" w:beforeAutospacing="1" w:after="100" w:afterAutospacing="1" w:line="240" w:lineRule="auto"/>
        <w:ind w:left="240"/>
        <w:rPr>
          <w:rFonts w:ascii="Arial" w:eastAsia="Times New Roman" w:hAnsi="Arial" w:cs="Arial"/>
          <w:color w:val="222222"/>
          <w:sz w:val="21"/>
          <w:szCs w:val="21"/>
          <w:lang w:eastAsia="pl-PL"/>
        </w:rPr>
      </w:pPr>
      <w:r w:rsidRPr="003E489A">
        <w:rPr>
          <w:rFonts w:ascii="Arial" w:eastAsia="Times New Roman" w:hAnsi="Arial" w:cs="Arial"/>
          <w:color w:val="222222"/>
          <w:sz w:val="21"/>
          <w:szCs w:val="21"/>
          <w:lang w:eastAsia="pl-PL"/>
        </w:rPr>
        <w:t>pośrednio, poprzez skażone wydzieliną oddechową (podczas kichania czy kaszlu) przedmioty i powierzchnie. Wirus nie ma zdolności przetrwania poza organizmem człowieka, ulega dezaktywacji po kilku- kilkunastu godzinach.</w:t>
      </w:r>
    </w:p>
    <w:p w:rsidR="003E489A" w:rsidRPr="003E489A" w:rsidRDefault="003E489A" w:rsidP="003E489A">
      <w:pPr>
        <w:shd w:val="clear" w:color="auto" w:fill="FFFFFF"/>
        <w:spacing w:before="100" w:beforeAutospacing="1" w:after="240" w:line="240" w:lineRule="auto"/>
        <w:rPr>
          <w:rFonts w:ascii="Arial" w:eastAsia="Times New Roman" w:hAnsi="Arial" w:cs="Arial"/>
          <w:color w:val="222222"/>
          <w:sz w:val="21"/>
          <w:szCs w:val="21"/>
          <w:lang w:eastAsia="pl-PL"/>
        </w:rPr>
      </w:pPr>
      <w:r w:rsidRPr="003E489A">
        <w:rPr>
          <w:rFonts w:ascii="Arial" w:eastAsia="Times New Roman" w:hAnsi="Arial" w:cs="Arial"/>
          <w:color w:val="222222"/>
          <w:sz w:val="21"/>
          <w:szCs w:val="21"/>
          <w:lang w:eastAsia="pl-PL"/>
        </w:rPr>
        <w:t> </w:t>
      </w:r>
    </w:p>
    <w:p w:rsidR="003E489A" w:rsidRPr="003E489A" w:rsidRDefault="003E489A" w:rsidP="003E489A">
      <w:pPr>
        <w:shd w:val="clear" w:color="auto" w:fill="FFFFFF"/>
        <w:spacing w:before="100" w:beforeAutospacing="1" w:after="240" w:line="240" w:lineRule="auto"/>
        <w:rPr>
          <w:rFonts w:ascii="Arial" w:eastAsia="Times New Roman" w:hAnsi="Arial" w:cs="Arial"/>
          <w:color w:val="222222"/>
          <w:sz w:val="21"/>
          <w:szCs w:val="21"/>
          <w:lang w:eastAsia="pl-PL"/>
        </w:rPr>
      </w:pPr>
      <w:r w:rsidRPr="003E489A">
        <w:rPr>
          <w:rFonts w:ascii="Arial" w:eastAsia="Times New Roman" w:hAnsi="Arial" w:cs="Arial"/>
          <w:color w:val="222222"/>
          <w:sz w:val="21"/>
          <w:szCs w:val="21"/>
          <w:lang w:eastAsia="pl-PL"/>
        </w:rPr>
        <w:t xml:space="preserve">Nie istnieje szczepionka ani skuteczne leczenie przeciwko </w:t>
      </w:r>
      <w:proofErr w:type="spellStart"/>
      <w:r w:rsidRPr="003E489A">
        <w:rPr>
          <w:rFonts w:ascii="Arial" w:eastAsia="Times New Roman" w:hAnsi="Arial" w:cs="Arial"/>
          <w:color w:val="222222"/>
          <w:sz w:val="21"/>
          <w:szCs w:val="21"/>
          <w:lang w:eastAsia="pl-PL"/>
        </w:rPr>
        <w:t>koronawirusowi</w:t>
      </w:r>
      <w:proofErr w:type="spellEnd"/>
      <w:r w:rsidRPr="003E489A">
        <w:rPr>
          <w:rFonts w:ascii="Arial" w:eastAsia="Times New Roman" w:hAnsi="Arial" w:cs="Arial"/>
          <w:color w:val="222222"/>
          <w:sz w:val="21"/>
          <w:szCs w:val="21"/>
          <w:lang w:eastAsia="pl-PL"/>
        </w:rPr>
        <w:t>. Dlatego należy pamiętać</w:t>
      </w:r>
      <w:r w:rsidRPr="003E489A">
        <w:rPr>
          <w:rFonts w:ascii="Arial" w:eastAsia="Times New Roman" w:hAnsi="Arial" w:cs="Arial"/>
          <w:color w:val="222222"/>
          <w:sz w:val="21"/>
          <w:szCs w:val="21"/>
          <w:lang w:eastAsia="pl-PL"/>
        </w:rPr>
        <w:br/>
        <w:t>o przestrzeganiu podstawowych zasad zapobiegawczych, które istotnie wpłyną na ograniczenie ryzyka zakażenia:</w:t>
      </w:r>
    </w:p>
    <w:p w:rsidR="003E489A" w:rsidRPr="003E489A" w:rsidRDefault="003E489A" w:rsidP="003E489A">
      <w:pPr>
        <w:numPr>
          <w:ilvl w:val="0"/>
          <w:numId w:val="9"/>
        </w:numPr>
        <w:shd w:val="clear" w:color="auto" w:fill="FFFFFF"/>
        <w:spacing w:before="100" w:beforeAutospacing="1" w:after="100" w:afterAutospacing="1" w:line="240" w:lineRule="auto"/>
        <w:ind w:left="240"/>
        <w:rPr>
          <w:rFonts w:ascii="Arial" w:eastAsia="Times New Roman" w:hAnsi="Arial" w:cs="Arial"/>
          <w:color w:val="222222"/>
          <w:sz w:val="21"/>
          <w:szCs w:val="21"/>
          <w:lang w:eastAsia="pl-PL"/>
        </w:rPr>
      </w:pPr>
      <w:r w:rsidRPr="003E489A">
        <w:rPr>
          <w:rFonts w:ascii="Arial" w:eastAsia="Times New Roman" w:hAnsi="Arial" w:cs="Arial"/>
          <w:b/>
          <w:bCs/>
          <w:color w:val="222222"/>
          <w:sz w:val="21"/>
          <w:szCs w:val="21"/>
          <w:lang w:eastAsia="pl-PL"/>
        </w:rPr>
        <w:t>Często myć ręce – </w:t>
      </w:r>
      <w:r w:rsidRPr="003E489A">
        <w:rPr>
          <w:rFonts w:ascii="Arial" w:eastAsia="Times New Roman" w:hAnsi="Arial" w:cs="Arial"/>
          <w:color w:val="222222"/>
          <w:sz w:val="21"/>
          <w:szCs w:val="21"/>
          <w:lang w:eastAsia="pl-PL"/>
        </w:rPr>
        <w:t>instrukcja jak poprawnie myć ręce znajduje się poniżej</w:t>
      </w:r>
    </w:p>
    <w:p w:rsidR="003E489A" w:rsidRPr="003E489A" w:rsidRDefault="003E489A" w:rsidP="003E489A">
      <w:pPr>
        <w:shd w:val="clear" w:color="auto" w:fill="FFFFFF"/>
        <w:spacing w:before="100" w:beforeAutospacing="1" w:after="240" w:line="240" w:lineRule="auto"/>
        <w:rPr>
          <w:rFonts w:ascii="Arial" w:eastAsia="Times New Roman" w:hAnsi="Arial" w:cs="Arial"/>
          <w:color w:val="222222"/>
          <w:sz w:val="21"/>
          <w:szCs w:val="21"/>
          <w:lang w:eastAsia="pl-PL"/>
        </w:rPr>
      </w:pPr>
      <w:r w:rsidRPr="003E489A">
        <w:rPr>
          <w:rFonts w:ascii="Arial" w:eastAsia="Times New Roman" w:hAnsi="Arial" w:cs="Arial"/>
          <w:color w:val="222222"/>
          <w:sz w:val="21"/>
          <w:szCs w:val="21"/>
          <w:lang w:eastAsia="pl-PL"/>
        </w:rPr>
        <w:t>Należy pamiętać o częstym myciu rąk wodą z mydłem, a jeśli nie ma takiej możliwości dezynfekować je płynami/żelami na bazie alkoholu (min. 60 %).</w:t>
      </w:r>
    </w:p>
    <w:p w:rsidR="003E489A" w:rsidRPr="003E489A" w:rsidRDefault="003E489A" w:rsidP="003E489A">
      <w:pPr>
        <w:shd w:val="clear" w:color="auto" w:fill="FFFFFF"/>
        <w:spacing w:before="100" w:beforeAutospacing="1" w:after="240" w:line="240" w:lineRule="auto"/>
        <w:rPr>
          <w:rFonts w:ascii="Arial" w:eastAsia="Times New Roman" w:hAnsi="Arial" w:cs="Arial"/>
          <w:color w:val="222222"/>
          <w:sz w:val="21"/>
          <w:szCs w:val="21"/>
          <w:lang w:eastAsia="pl-PL"/>
        </w:rPr>
      </w:pPr>
      <w:r w:rsidRPr="003E489A">
        <w:rPr>
          <w:rFonts w:ascii="Arial" w:eastAsia="Times New Roman" w:hAnsi="Arial" w:cs="Arial"/>
          <w:color w:val="222222"/>
          <w:sz w:val="21"/>
          <w:szCs w:val="21"/>
          <w:lang w:eastAsia="pl-PL"/>
        </w:rPr>
        <w:t>Mycie rąk ww. metodami zabija wirusa, jeśli znajduje się on na rękach.</w:t>
      </w:r>
    </w:p>
    <w:p w:rsidR="003E489A" w:rsidRPr="003E489A" w:rsidRDefault="003E489A" w:rsidP="003E489A">
      <w:pPr>
        <w:shd w:val="clear" w:color="auto" w:fill="FFFFFF"/>
        <w:spacing w:before="100" w:beforeAutospacing="1" w:after="240" w:line="240" w:lineRule="auto"/>
        <w:rPr>
          <w:rFonts w:ascii="Arial" w:eastAsia="Times New Roman" w:hAnsi="Arial" w:cs="Arial"/>
          <w:color w:val="222222"/>
          <w:sz w:val="21"/>
          <w:szCs w:val="21"/>
          <w:lang w:eastAsia="pl-PL"/>
        </w:rPr>
      </w:pPr>
      <w:r w:rsidRPr="003E489A">
        <w:rPr>
          <w:rFonts w:ascii="Arial" w:eastAsia="Times New Roman" w:hAnsi="Arial" w:cs="Arial"/>
          <w:color w:val="222222"/>
          <w:sz w:val="21"/>
          <w:szCs w:val="21"/>
          <w:lang w:eastAsia="pl-PL"/>
        </w:rPr>
        <w:t>Wirus ma zdolność do krótkotrwałego przebywania na powierzchniach i przedmiotach jeśli skażone zostały wydzieliną oddechową (w trakcie kaszlu, czy kichania) osób chorych. Istnieje ryzyko przeniesienia wirusa z zanieczyszczonych powierzchni na rękach np. dotykając twarzy lub pocierając oczy. Dlatego częste mycie rąk zmniejsza ryzyko zakażenia.</w:t>
      </w:r>
    </w:p>
    <w:p w:rsidR="003E489A" w:rsidRPr="003E489A" w:rsidRDefault="003E489A" w:rsidP="003E489A">
      <w:pPr>
        <w:numPr>
          <w:ilvl w:val="0"/>
          <w:numId w:val="10"/>
        </w:numPr>
        <w:shd w:val="clear" w:color="auto" w:fill="FFFFFF"/>
        <w:spacing w:before="100" w:beforeAutospacing="1" w:after="100" w:afterAutospacing="1" w:line="240" w:lineRule="auto"/>
        <w:ind w:left="240"/>
        <w:rPr>
          <w:rFonts w:ascii="Arial" w:eastAsia="Times New Roman" w:hAnsi="Arial" w:cs="Arial"/>
          <w:color w:val="222222"/>
          <w:sz w:val="21"/>
          <w:szCs w:val="21"/>
          <w:lang w:eastAsia="pl-PL"/>
        </w:rPr>
      </w:pPr>
      <w:r w:rsidRPr="003E489A">
        <w:rPr>
          <w:rFonts w:ascii="Arial" w:eastAsia="Times New Roman" w:hAnsi="Arial" w:cs="Arial"/>
          <w:b/>
          <w:bCs/>
          <w:color w:val="222222"/>
          <w:sz w:val="21"/>
          <w:szCs w:val="21"/>
          <w:lang w:eastAsia="pl-PL"/>
        </w:rPr>
        <w:t>Stosować zasady ochrony podczas kichania i kaszlu</w:t>
      </w:r>
    </w:p>
    <w:p w:rsidR="003E489A" w:rsidRPr="003E489A" w:rsidRDefault="003E489A" w:rsidP="003E489A">
      <w:pPr>
        <w:shd w:val="clear" w:color="auto" w:fill="FFFFFF"/>
        <w:spacing w:before="100" w:beforeAutospacing="1" w:after="240" w:line="240" w:lineRule="auto"/>
        <w:rPr>
          <w:rFonts w:ascii="Arial" w:eastAsia="Times New Roman" w:hAnsi="Arial" w:cs="Arial"/>
          <w:color w:val="222222"/>
          <w:sz w:val="21"/>
          <w:szCs w:val="21"/>
          <w:lang w:eastAsia="pl-PL"/>
        </w:rPr>
      </w:pPr>
      <w:r w:rsidRPr="003E489A">
        <w:rPr>
          <w:rFonts w:ascii="Arial" w:eastAsia="Times New Roman" w:hAnsi="Arial" w:cs="Arial"/>
          <w:color w:val="222222"/>
          <w:sz w:val="21"/>
          <w:szCs w:val="21"/>
          <w:lang w:eastAsia="pl-PL"/>
        </w:rPr>
        <w:lastRenderedPageBreak/>
        <w:t>Podczas kaszlu i kichania należy zakryć usta i nos zgiętym łokciem lub chusteczką – jak najszybciej wyrzuć chusteczkę do zamkniętego kosza i umyć ręce używając mydła i wody lub zdezynfekować je środkami na bazie alkoholu (min. 60 %). Zakrycie ust i nosa podczas kaszlu</w:t>
      </w:r>
      <w:r w:rsidRPr="003E489A">
        <w:rPr>
          <w:rFonts w:ascii="Arial" w:eastAsia="Times New Roman" w:hAnsi="Arial" w:cs="Arial"/>
          <w:color w:val="222222"/>
          <w:sz w:val="21"/>
          <w:szCs w:val="21"/>
          <w:lang w:eastAsia="pl-PL"/>
        </w:rPr>
        <w:br/>
        <w:t>i kichania zapobiega rozprzestrzenianiu się zarazków, w tym wirusów. Jeśli nie przestrzega się tej zasady można łatwo zanieczyścić przedmioty, powierzchnie lub dotykane, np. przy powitaniu, osoby.</w:t>
      </w:r>
    </w:p>
    <w:p w:rsidR="003E489A" w:rsidRPr="003E489A" w:rsidRDefault="003E489A" w:rsidP="003E489A">
      <w:pPr>
        <w:numPr>
          <w:ilvl w:val="0"/>
          <w:numId w:val="11"/>
        </w:numPr>
        <w:shd w:val="clear" w:color="auto" w:fill="FFFFFF"/>
        <w:spacing w:before="100" w:beforeAutospacing="1" w:after="100" w:afterAutospacing="1" w:line="240" w:lineRule="auto"/>
        <w:ind w:left="240"/>
        <w:rPr>
          <w:rFonts w:ascii="Arial" w:eastAsia="Times New Roman" w:hAnsi="Arial" w:cs="Arial"/>
          <w:color w:val="222222"/>
          <w:sz w:val="21"/>
          <w:szCs w:val="21"/>
          <w:lang w:eastAsia="pl-PL"/>
        </w:rPr>
      </w:pPr>
      <w:r w:rsidRPr="003E489A">
        <w:rPr>
          <w:rFonts w:ascii="Arial" w:eastAsia="Times New Roman" w:hAnsi="Arial" w:cs="Arial"/>
          <w:b/>
          <w:bCs/>
          <w:color w:val="222222"/>
          <w:sz w:val="21"/>
          <w:szCs w:val="21"/>
          <w:lang w:eastAsia="pl-PL"/>
        </w:rPr>
        <w:t>Zachować bezpieczną odległość</w:t>
      </w:r>
    </w:p>
    <w:p w:rsidR="003E489A" w:rsidRPr="003E489A" w:rsidRDefault="003E489A" w:rsidP="003E489A">
      <w:pPr>
        <w:shd w:val="clear" w:color="auto" w:fill="FFFFFF"/>
        <w:spacing w:before="100" w:beforeAutospacing="1" w:after="240" w:line="240" w:lineRule="auto"/>
        <w:rPr>
          <w:rFonts w:ascii="Arial" w:eastAsia="Times New Roman" w:hAnsi="Arial" w:cs="Arial"/>
          <w:color w:val="222222"/>
          <w:sz w:val="21"/>
          <w:szCs w:val="21"/>
          <w:lang w:eastAsia="pl-PL"/>
        </w:rPr>
      </w:pPr>
      <w:r w:rsidRPr="003E489A">
        <w:rPr>
          <w:rFonts w:ascii="Arial" w:eastAsia="Times New Roman" w:hAnsi="Arial" w:cs="Arial"/>
          <w:color w:val="222222"/>
          <w:sz w:val="21"/>
          <w:szCs w:val="21"/>
          <w:lang w:eastAsia="pl-PL"/>
        </w:rPr>
        <w:t>Należy zachować co najmniej 1 metr odległości z osobą, która kaszle, kicha i ma gorączkę.</w:t>
      </w:r>
      <w:r w:rsidRPr="003E489A">
        <w:rPr>
          <w:rFonts w:ascii="Arial" w:eastAsia="Times New Roman" w:hAnsi="Arial" w:cs="Arial"/>
          <w:color w:val="222222"/>
          <w:sz w:val="21"/>
          <w:szCs w:val="21"/>
          <w:lang w:eastAsia="pl-PL"/>
        </w:rPr>
        <w:br/>
        <w:t>Gdy ktoś z chorobą układu oddechowego, taką jak 2019-nCoV, kaszle lub kicha, wydala pod ciśnieniem małe kropelki zawierające wirusa. Jeśli jest się zbyt blisko, można wdychać wirusa.</w:t>
      </w:r>
    </w:p>
    <w:p w:rsidR="003E489A" w:rsidRPr="003E489A" w:rsidRDefault="003E489A" w:rsidP="003E489A">
      <w:pPr>
        <w:numPr>
          <w:ilvl w:val="0"/>
          <w:numId w:val="12"/>
        </w:numPr>
        <w:shd w:val="clear" w:color="auto" w:fill="FFFFFF"/>
        <w:spacing w:before="100" w:beforeAutospacing="1" w:after="100" w:afterAutospacing="1" w:line="240" w:lineRule="auto"/>
        <w:ind w:left="240"/>
        <w:rPr>
          <w:rFonts w:ascii="Arial" w:eastAsia="Times New Roman" w:hAnsi="Arial" w:cs="Arial"/>
          <w:color w:val="222222"/>
          <w:sz w:val="21"/>
          <w:szCs w:val="21"/>
          <w:lang w:eastAsia="pl-PL"/>
        </w:rPr>
      </w:pPr>
      <w:r w:rsidRPr="003E489A">
        <w:rPr>
          <w:rFonts w:ascii="Arial" w:eastAsia="Times New Roman" w:hAnsi="Arial" w:cs="Arial"/>
          <w:b/>
          <w:bCs/>
          <w:color w:val="222222"/>
          <w:sz w:val="21"/>
          <w:szCs w:val="21"/>
          <w:lang w:eastAsia="pl-PL"/>
        </w:rPr>
        <w:t>Unikać dotykania oczu, nosa i ust</w:t>
      </w:r>
    </w:p>
    <w:p w:rsidR="003E489A" w:rsidRPr="003E489A" w:rsidRDefault="003E489A" w:rsidP="003E489A">
      <w:pPr>
        <w:shd w:val="clear" w:color="auto" w:fill="FFFFFF"/>
        <w:spacing w:before="100" w:beforeAutospacing="1" w:after="240" w:line="240" w:lineRule="auto"/>
        <w:rPr>
          <w:rFonts w:ascii="Arial" w:eastAsia="Times New Roman" w:hAnsi="Arial" w:cs="Arial"/>
          <w:color w:val="222222"/>
          <w:sz w:val="21"/>
          <w:szCs w:val="21"/>
          <w:lang w:eastAsia="pl-PL"/>
        </w:rPr>
      </w:pPr>
      <w:r w:rsidRPr="003E489A">
        <w:rPr>
          <w:rFonts w:ascii="Arial" w:eastAsia="Times New Roman" w:hAnsi="Arial" w:cs="Arial"/>
          <w:color w:val="222222"/>
          <w:sz w:val="21"/>
          <w:szCs w:val="21"/>
          <w:lang w:eastAsia="pl-PL"/>
        </w:rPr>
        <w:t>Dłonie dotykają wielu powierzchni, które mogą być zanieczyszczone wirusem. Dotknięcie oczu, nosa lub ust zanieczyszczonymi rękami, może spowodować przeniesienie się wirusa</w:t>
      </w:r>
      <w:r w:rsidRPr="003E489A">
        <w:rPr>
          <w:rFonts w:ascii="Arial" w:eastAsia="Times New Roman" w:hAnsi="Arial" w:cs="Arial"/>
          <w:color w:val="222222"/>
          <w:sz w:val="21"/>
          <w:szCs w:val="21"/>
          <w:lang w:eastAsia="pl-PL"/>
        </w:rPr>
        <w:br/>
        <w:t>z powierzchni na siebie.</w:t>
      </w:r>
    </w:p>
    <w:p w:rsidR="003E489A" w:rsidRPr="003E489A" w:rsidRDefault="003E489A" w:rsidP="003E489A">
      <w:pPr>
        <w:numPr>
          <w:ilvl w:val="0"/>
          <w:numId w:val="13"/>
        </w:numPr>
        <w:shd w:val="clear" w:color="auto" w:fill="FFFFFF"/>
        <w:spacing w:before="100" w:beforeAutospacing="1" w:after="100" w:afterAutospacing="1" w:line="240" w:lineRule="auto"/>
        <w:ind w:left="240"/>
        <w:rPr>
          <w:rFonts w:ascii="Arial" w:eastAsia="Times New Roman" w:hAnsi="Arial" w:cs="Arial"/>
          <w:color w:val="222222"/>
          <w:sz w:val="21"/>
          <w:szCs w:val="21"/>
          <w:lang w:eastAsia="pl-PL"/>
        </w:rPr>
      </w:pPr>
      <w:r w:rsidRPr="003E489A">
        <w:rPr>
          <w:rFonts w:ascii="Arial" w:eastAsia="Times New Roman" w:hAnsi="Arial" w:cs="Arial"/>
          <w:b/>
          <w:bCs/>
          <w:color w:val="222222"/>
          <w:sz w:val="21"/>
          <w:szCs w:val="21"/>
          <w:lang w:eastAsia="pl-PL"/>
        </w:rPr>
        <w:t xml:space="preserve">Będąc chorym, mając: gorączkę, kaszel, trudności w oddychaniu po powrocie z krajów gdzie szerzy się </w:t>
      </w:r>
      <w:proofErr w:type="spellStart"/>
      <w:r w:rsidRPr="003E489A">
        <w:rPr>
          <w:rFonts w:ascii="Arial" w:eastAsia="Times New Roman" w:hAnsi="Arial" w:cs="Arial"/>
          <w:b/>
          <w:bCs/>
          <w:color w:val="222222"/>
          <w:sz w:val="21"/>
          <w:szCs w:val="21"/>
          <w:lang w:eastAsia="pl-PL"/>
        </w:rPr>
        <w:t>koronawirus</w:t>
      </w:r>
      <w:proofErr w:type="spellEnd"/>
      <w:r w:rsidRPr="003E489A">
        <w:rPr>
          <w:rFonts w:ascii="Arial" w:eastAsia="Times New Roman" w:hAnsi="Arial" w:cs="Arial"/>
          <w:b/>
          <w:bCs/>
          <w:color w:val="222222"/>
          <w:sz w:val="21"/>
          <w:szCs w:val="21"/>
          <w:lang w:eastAsia="pl-PL"/>
        </w:rPr>
        <w:t>, jeśli nie upłynęło 14 dni od powrotu – NIE należy przychodzić do szkoły</w:t>
      </w:r>
    </w:p>
    <w:p w:rsidR="003E489A" w:rsidRPr="003E489A" w:rsidRDefault="003E489A" w:rsidP="003E489A">
      <w:pPr>
        <w:shd w:val="clear" w:color="auto" w:fill="FFFFFF"/>
        <w:spacing w:before="100" w:beforeAutospacing="1" w:after="240" w:line="240" w:lineRule="auto"/>
        <w:rPr>
          <w:rFonts w:ascii="Arial" w:eastAsia="Times New Roman" w:hAnsi="Arial" w:cs="Arial"/>
          <w:color w:val="222222"/>
          <w:sz w:val="21"/>
          <w:szCs w:val="21"/>
          <w:lang w:eastAsia="pl-PL"/>
        </w:rPr>
      </w:pPr>
      <w:r w:rsidRPr="003E489A">
        <w:rPr>
          <w:rFonts w:ascii="Arial" w:eastAsia="Times New Roman" w:hAnsi="Arial" w:cs="Arial"/>
          <w:color w:val="222222"/>
          <w:sz w:val="21"/>
          <w:szCs w:val="21"/>
          <w:lang w:eastAsia="pl-PL"/>
        </w:rPr>
        <w:t>Należy niezwłocznie zasięgnąć pomocy medycznej – udać się na oddział zakaźny albo obserwacyjno-zakaźny, zgodnie z wytycznymi zamieszczonymi w  Komunikacie krajowego konsultanta w dziedzinie chorób zakaźnych (</w:t>
      </w:r>
      <w:hyperlink r:id="rId11" w:tgtFrame="_blank" w:history="1">
        <w:r w:rsidRPr="003E489A">
          <w:rPr>
            <w:rFonts w:ascii="Arial" w:eastAsia="Times New Roman" w:hAnsi="Arial" w:cs="Arial"/>
            <w:color w:val="4169E1"/>
            <w:sz w:val="21"/>
            <w:szCs w:val="21"/>
            <w:u w:val="single"/>
            <w:lang w:eastAsia="pl-PL"/>
          </w:rPr>
          <w:t>https://gis.gov.pl/aktualnosci/komunikat-krajowego-konsultanta-w-dziedzinie-chorych-zakaznych/</w:t>
        </w:r>
      </w:hyperlink>
      <w:r w:rsidRPr="003E489A">
        <w:rPr>
          <w:rFonts w:ascii="Arial" w:eastAsia="Times New Roman" w:hAnsi="Arial" w:cs="Arial"/>
          <w:color w:val="222222"/>
          <w:sz w:val="21"/>
          <w:szCs w:val="21"/>
          <w:lang w:eastAsia="pl-PL"/>
        </w:rPr>
        <w:t>).</w:t>
      </w:r>
    </w:p>
    <w:p w:rsidR="003E489A" w:rsidRPr="003E489A" w:rsidRDefault="003E489A" w:rsidP="003E489A">
      <w:pPr>
        <w:shd w:val="clear" w:color="auto" w:fill="FFFFFF"/>
        <w:spacing w:before="100" w:beforeAutospacing="1" w:after="240" w:line="240" w:lineRule="auto"/>
        <w:rPr>
          <w:rFonts w:ascii="Arial" w:eastAsia="Times New Roman" w:hAnsi="Arial" w:cs="Arial"/>
          <w:color w:val="222222"/>
          <w:sz w:val="21"/>
          <w:szCs w:val="21"/>
          <w:lang w:eastAsia="pl-PL"/>
        </w:rPr>
      </w:pPr>
      <w:r w:rsidRPr="003E489A">
        <w:rPr>
          <w:rFonts w:ascii="Arial" w:eastAsia="Times New Roman" w:hAnsi="Arial" w:cs="Arial"/>
          <w:color w:val="222222"/>
          <w:sz w:val="21"/>
          <w:szCs w:val="21"/>
          <w:lang w:eastAsia="pl-PL"/>
        </w:rPr>
        <w:t>Należy przy tym pamiętać, żeby unikać środków komunikacji publicznej, aby nie narażać innych osób. Zaleca się osłonięcie ust i nosa maseczka ochronną, która stanowi pierwszą  barierę ochronną dla otoczenia.</w:t>
      </w:r>
    </w:p>
    <w:p w:rsidR="003E489A" w:rsidRPr="003E489A" w:rsidRDefault="003E489A" w:rsidP="003E489A">
      <w:pPr>
        <w:numPr>
          <w:ilvl w:val="0"/>
          <w:numId w:val="14"/>
        </w:numPr>
        <w:shd w:val="clear" w:color="auto" w:fill="FFFFFF"/>
        <w:spacing w:before="100" w:beforeAutospacing="1" w:after="100" w:afterAutospacing="1" w:line="240" w:lineRule="auto"/>
        <w:ind w:left="240"/>
        <w:rPr>
          <w:rFonts w:ascii="Arial" w:eastAsia="Times New Roman" w:hAnsi="Arial" w:cs="Arial"/>
          <w:color w:val="222222"/>
          <w:sz w:val="21"/>
          <w:szCs w:val="21"/>
          <w:lang w:eastAsia="pl-PL"/>
        </w:rPr>
      </w:pPr>
      <w:r w:rsidRPr="003E489A">
        <w:rPr>
          <w:rFonts w:ascii="Arial" w:eastAsia="Times New Roman" w:hAnsi="Arial" w:cs="Arial"/>
          <w:b/>
          <w:bCs/>
          <w:color w:val="222222"/>
          <w:sz w:val="21"/>
          <w:szCs w:val="21"/>
          <w:lang w:eastAsia="pl-PL"/>
        </w:rPr>
        <w:t>Będąc chorym i mając bardzo złe samopoczucie, ale gdy nie podróżowało się do krajów,</w:t>
      </w:r>
      <w:r w:rsidRPr="003E489A">
        <w:rPr>
          <w:rFonts w:ascii="Arial" w:eastAsia="Times New Roman" w:hAnsi="Arial" w:cs="Arial"/>
          <w:b/>
          <w:bCs/>
          <w:color w:val="222222"/>
          <w:sz w:val="21"/>
          <w:szCs w:val="21"/>
          <w:lang w:eastAsia="pl-PL"/>
        </w:rPr>
        <w:br/>
        <w:t xml:space="preserve">w których szerzy się </w:t>
      </w:r>
      <w:proofErr w:type="spellStart"/>
      <w:r w:rsidRPr="003E489A">
        <w:rPr>
          <w:rFonts w:ascii="Arial" w:eastAsia="Times New Roman" w:hAnsi="Arial" w:cs="Arial"/>
          <w:b/>
          <w:bCs/>
          <w:color w:val="222222"/>
          <w:sz w:val="21"/>
          <w:szCs w:val="21"/>
          <w:lang w:eastAsia="pl-PL"/>
        </w:rPr>
        <w:t>koronawirus</w:t>
      </w:r>
      <w:proofErr w:type="spellEnd"/>
      <w:r w:rsidRPr="003E489A">
        <w:rPr>
          <w:rFonts w:ascii="Arial" w:eastAsia="Times New Roman" w:hAnsi="Arial" w:cs="Arial"/>
          <w:b/>
          <w:bCs/>
          <w:color w:val="222222"/>
          <w:sz w:val="21"/>
          <w:szCs w:val="21"/>
          <w:lang w:eastAsia="pl-PL"/>
        </w:rPr>
        <w:t xml:space="preserve"> – NIE należy od razu podejrzewać u siebie zakażenia </w:t>
      </w:r>
      <w:proofErr w:type="spellStart"/>
      <w:r w:rsidRPr="003E489A">
        <w:rPr>
          <w:rFonts w:ascii="Arial" w:eastAsia="Times New Roman" w:hAnsi="Arial" w:cs="Arial"/>
          <w:b/>
          <w:bCs/>
          <w:color w:val="222222"/>
          <w:sz w:val="21"/>
          <w:szCs w:val="21"/>
          <w:lang w:eastAsia="pl-PL"/>
        </w:rPr>
        <w:t>koronawirusem</w:t>
      </w:r>
      <w:proofErr w:type="spellEnd"/>
      <w:r w:rsidRPr="003E489A">
        <w:rPr>
          <w:rFonts w:ascii="Arial" w:eastAsia="Times New Roman" w:hAnsi="Arial" w:cs="Arial"/>
          <w:b/>
          <w:bCs/>
          <w:color w:val="222222"/>
          <w:sz w:val="21"/>
          <w:szCs w:val="21"/>
          <w:lang w:eastAsia="pl-PL"/>
        </w:rPr>
        <w:t>. Jednak w dbałości o własne zdrowie NIE należy przychodzić do szkoły, należy pozostać w domu i zasięgnąć porady lekarza rodzinnego.</w:t>
      </w:r>
    </w:p>
    <w:p w:rsidR="003E489A" w:rsidRPr="003E489A" w:rsidRDefault="003E489A" w:rsidP="003E489A">
      <w:pPr>
        <w:shd w:val="clear" w:color="auto" w:fill="FFFFFF"/>
        <w:spacing w:before="100" w:beforeAutospacing="1" w:after="240" w:line="240" w:lineRule="auto"/>
        <w:rPr>
          <w:rFonts w:ascii="Arial" w:eastAsia="Times New Roman" w:hAnsi="Arial" w:cs="Arial"/>
          <w:color w:val="222222"/>
          <w:sz w:val="21"/>
          <w:szCs w:val="21"/>
          <w:lang w:eastAsia="pl-PL"/>
        </w:rPr>
      </w:pPr>
      <w:r w:rsidRPr="003E489A">
        <w:rPr>
          <w:rFonts w:ascii="Arial" w:eastAsia="Times New Roman" w:hAnsi="Arial" w:cs="Arial"/>
          <w:color w:val="222222"/>
          <w:sz w:val="21"/>
          <w:szCs w:val="21"/>
          <w:lang w:eastAsia="pl-PL"/>
        </w:rPr>
        <w:t xml:space="preserve">Objawy ze strony układu oddechowego z towarzyszącą gorączką mogą mieć wiele przyczyn np. wirusową (wirusy grypy, adenowirusy, </w:t>
      </w:r>
      <w:proofErr w:type="spellStart"/>
      <w:r w:rsidRPr="003E489A">
        <w:rPr>
          <w:rFonts w:ascii="Arial" w:eastAsia="Times New Roman" w:hAnsi="Arial" w:cs="Arial"/>
          <w:color w:val="222222"/>
          <w:sz w:val="21"/>
          <w:szCs w:val="21"/>
          <w:lang w:eastAsia="pl-PL"/>
        </w:rPr>
        <w:t>rynowirusy</w:t>
      </w:r>
      <w:proofErr w:type="spellEnd"/>
      <w:r w:rsidRPr="003E489A">
        <w:rPr>
          <w:rFonts w:ascii="Arial" w:eastAsia="Times New Roman" w:hAnsi="Arial" w:cs="Arial"/>
          <w:color w:val="222222"/>
          <w:sz w:val="21"/>
          <w:szCs w:val="21"/>
          <w:lang w:eastAsia="pl-PL"/>
        </w:rPr>
        <w:t xml:space="preserve">,  </w:t>
      </w:r>
      <w:proofErr w:type="spellStart"/>
      <w:r w:rsidRPr="003E489A">
        <w:rPr>
          <w:rFonts w:ascii="Arial" w:eastAsia="Times New Roman" w:hAnsi="Arial" w:cs="Arial"/>
          <w:color w:val="222222"/>
          <w:sz w:val="21"/>
          <w:szCs w:val="21"/>
          <w:lang w:eastAsia="pl-PL"/>
        </w:rPr>
        <w:t>koronawirusy</w:t>
      </w:r>
      <w:proofErr w:type="spellEnd"/>
      <w:r w:rsidRPr="003E489A">
        <w:rPr>
          <w:rFonts w:ascii="Arial" w:eastAsia="Times New Roman" w:hAnsi="Arial" w:cs="Arial"/>
          <w:color w:val="222222"/>
          <w:sz w:val="21"/>
          <w:szCs w:val="21"/>
          <w:lang w:eastAsia="pl-PL"/>
        </w:rPr>
        <w:t xml:space="preserve">, wirusy </w:t>
      </w:r>
      <w:proofErr w:type="spellStart"/>
      <w:r w:rsidRPr="003E489A">
        <w:rPr>
          <w:rFonts w:ascii="Arial" w:eastAsia="Times New Roman" w:hAnsi="Arial" w:cs="Arial"/>
          <w:color w:val="222222"/>
          <w:sz w:val="21"/>
          <w:szCs w:val="21"/>
          <w:lang w:eastAsia="pl-PL"/>
        </w:rPr>
        <w:t>paragrypy</w:t>
      </w:r>
      <w:proofErr w:type="spellEnd"/>
      <w:r w:rsidRPr="003E489A">
        <w:rPr>
          <w:rFonts w:ascii="Arial" w:eastAsia="Times New Roman" w:hAnsi="Arial" w:cs="Arial"/>
          <w:color w:val="222222"/>
          <w:sz w:val="21"/>
          <w:szCs w:val="21"/>
          <w:lang w:eastAsia="pl-PL"/>
        </w:rPr>
        <w:t>), czy bakteryjną (pałeczka </w:t>
      </w:r>
      <w:proofErr w:type="spellStart"/>
      <w:r w:rsidRPr="003E489A">
        <w:rPr>
          <w:rFonts w:ascii="Arial" w:eastAsia="Times New Roman" w:hAnsi="Arial" w:cs="Arial"/>
          <w:i/>
          <w:iCs/>
          <w:color w:val="222222"/>
          <w:sz w:val="21"/>
          <w:szCs w:val="21"/>
          <w:lang w:eastAsia="pl-PL"/>
        </w:rPr>
        <w:t>Haemophilus</w:t>
      </w:r>
      <w:proofErr w:type="spellEnd"/>
      <w:r w:rsidRPr="003E489A">
        <w:rPr>
          <w:rFonts w:ascii="Arial" w:eastAsia="Times New Roman" w:hAnsi="Arial" w:cs="Arial"/>
          <w:i/>
          <w:iCs/>
          <w:color w:val="222222"/>
          <w:sz w:val="21"/>
          <w:szCs w:val="21"/>
          <w:lang w:eastAsia="pl-PL"/>
        </w:rPr>
        <w:t xml:space="preserve"> </w:t>
      </w:r>
      <w:proofErr w:type="spellStart"/>
      <w:r w:rsidRPr="003E489A">
        <w:rPr>
          <w:rFonts w:ascii="Arial" w:eastAsia="Times New Roman" w:hAnsi="Arial" w:cs="Arial"/>
          <w:i/>
          <w:iCs/>
          <w:color w:val="222222"/>
          <w:sz w:val="21"/>
          <w:szCs w:val="21"/>
          <w:lang w:eastAsia="pl-PL"/>
        </w:rPr>
        <w:t>influenzae</w:t>
      </w:r>
      <w:r w:rsidRPr="003E489A">
        <w:rPr>
          <w:rFonts w:ascii="Arial" w:eastAsia="Times New Roman" w:hAnsi="Arial" w:cs="Arial"/>
          <w:color w:val="222222"/>
          <w:sz w:val="21"/>
          <w:szCs w:val="21"/>
          <w:lang w:eastAsia="pl-PL"/>
        </w:rPr>
        <w:t>a</w:t>
      </w:r>
      <w:proofErr w:type="spellEnd"/>
      <w:r w:rsidRPr="003E489A">
        <w:rPr>
          <w:rFonts w:ascii="Arial" w:eastAsia="Times New Roman" w:hAnsi="Arial" w:cs="Arial"/>
          <w:color w:val="222222"/>
          <w:sz w:val="21"/>
          <w:szCs w:val="21"/>
          <w:lang w:eastAsia="pl-PL"/>
        </w:rPr>
        <w:t xml:space="preserve">, pałeczka krztuśca, </w:t>
      </w:r>
      <w:proofErr w:type="spellStart"/>
      <w:r w:rsidRPr="003E489A">
        <w:rPr>
          <w:rFonts w:ascii="Arial" w:eastAsia="Times New Roman" w:hAnsi="Arial" w:cs="Arial"/>
          <w:color w:val="222222"/>
          <w:sz w:val="21"/>
          <w:szCs w:val="21"/>
          <w:lang w:eastAsia="pl-PL"/>
        </w:rPr>
        <w:t>chlamydia</w:t>
      </w:r>
      <w:proofErr w:type="spellEnd"/>
      <w:r w:rsidRPr="003E489A">
        <w:rPr>
          <w:rFonts w:ascii="Arial" w:eastAsia="Times New Roman" w:hAnsi="Arial" w:cs="Arial"/>
          <w:color w:val="222222"/>
          <w:sz w:val="21"/>
          <w:szCs w:val="21"/>
          <w:lang w:eastAsia="pl-PL"/>
        </w:rPr>
        <w:t xml:space="preserve">, </w:t>
      </w:r>
      <w:proofErr w:type="spellStart"/>
      <w:r w:rsidRPr="003E489A">
        <w:rPr>
          <w:rFonts w:ascii="Arial" w:eastAsia="Times New Roman" w:hAnsi="Arial" w:cs="Arial"/>
          <w:color w:val="222222"/>
          <w:sz w:val="21"/>
          <w:szCs w:val="21"/>
          <w:lang w:eastAsia="pl-PL"/>
        </w:rPr>
        <w:t>mykoplazama</w:t>
      </w:r>
      <w:proofErr w:type="spellEnd"/>
      <w:r w:rsidRPr="003E489A">
        <w:rPr>
          <w:rFonts w:ascii="Arial" w:eastAsia="Times New Roman" w:hAnsi="Arial" w:cs="Arial"/>
          <w:color w:val="222222"/>
          <w:sz w:val="21"/>
          <w:szCs w:val="21"/>
          <w:lang w:eastAsia="pl-PL"/>
        </w:rPr>
        <w:t>).</w:t>
      </w:r>
    </w:p>
    <w:p w:rsidR="003E489A" w:rsidRPr="003E489A" w:rsidRDefault="003E489A" w:rsidP="003E489A">
      <w:pPr>
        <w:numPr>
          <w:ilvl w:val="0"/>
          <w:numId w:val="15"/>
        </w:numPr>
        <w:shd w:val="clear" w:color="auto" w:fill="FFFFFF"/>
        <w:spacing w:before="100" w:beforeAutospacing="1" w:after="100" w:afterAutospacing="1" w:line="240" w:lineRule="auto"/>
        <w:ind w:left="240"/>
        <w:rPr>
          <w:rFonts w:ascii="Arial" w:eastAsia="Times New Roman" w:hAnsi="Arial" w:cs="Arial"/>
          <w:color w:val="222222"/>
          <w:sz w:val="21"/>
          <w:szCs w:val="21"/>
          <w:lang w:eastAsia="pl-PL"/>
        </w:rPr>
      </w:pPr>
      <w:r w:rsidRPr="003E489A">
        <w:rPr>
          <w:rFonts w:ascii="Arial" w:eastAsia="Times New Roman" w:hAnsi="Arial" w:cs="Arial"/>
          <w:b/>
          <w:bCs/>
          <w:color w:val="222222"/>
          <w:sz w:val="21"/>
          <w:szCs w:val="21"/>
          <w:lang w:eastAsia="pl-PL"/>
        </w:rPr>
        <w:t>Mając łagodne objawy ze strony układu oddechowego, gdy nie podróżowało się do krajów,</w:t>
      </w:r>
      <w:r w:rsidRPr="003E489A">
        <w:rPr>
          <w:rFonts w:ascii="Arial" w:eastAsia="Times New Roman" w:hAnsi="Arial" w:cs="Arial"/>
          <w:b/>
          <w:bCs/>
          <w:color w:val="222222"/>
          <w:sz w:val="21"/>
          <w:szCs w:val="21"/>
          <w:lang w:eastAsia="pl-PL"/>
        </w:rPr>
        <w:br/>
        <w:t xml:space="preserve">w których szerzy się </w:t>
      </w:r>
      <w:proofErr w:type="spellStart"/>
      <w:r w:rsidRPr="003E489A">
        <w:rPr>
          <w:rFonts w:ascii="Arial" w:eastAsia="Times New Roman" w:hAnsi="Arial" w:cs="Arial"/>
          <w:b/>
          <w:bCs/>
          <w:color w:val="222222"/>
          <w:sz w:val="21"/>
          <w:szCs w:val="21"/>
          <w:lang w:eastAsia="pl-PL"/>
        </w:rPr>
        <w:t>koronawirus</w:t>
      </w:r>
      <w:proofErr w:type="spellEnd"/>
      <w:r w:rsidRPr="003E489A">
        <w:rPr>
          <w:rFonts w:ascii="Arial" w:eastAsia="Times New Roman" w:hAnsi="Arial" w:cs="Arial"/>
          <w:b/>
          <w:bCs/>
          <w:color w:val="222222"/>
          <w:sz w:val="21"/>
          <w:szCs w:val="21"/>
          <w:lang w:eastAsia="pl-PL"/>
        </w:rPr>
        <w:t xml:space="preserve"> należy</w:t>
      </w:r>
      <w:r w:rsidRPr="003E489A">
        <w:rPr>
          <w:rFonts w:ascii="Arial" w:eastAsia="Times New Roman" w:hAnsi="Arial" w:cs="Arial"/>
          <w:color w:val="222222"/>
          <w:sz w:val="21"/>
          <w:szCs w:val="21"/>
          <w:lang w:eastAsia="pl-PL"/>
        </w:rPr>
        <w:t> starannie stosować podstawowe zasady higieny oddychania oraz higieny rąk i pozostać w domu do czasu powrotu do zdrowia, jeśli to możliwe.</w:t>
      </w:r>
    </w:p>
    <w:p w:rsidR="003E489A" w:rsidRPr="003E489A" w:rsidRDefault="003E489A" w:rsidP="003E489A">
      <w:pPr>
        <w:numPr>
          <w:ilvl w:val="0"/>
          <w:numId w:val="16"/>
        </w:numPr>
        <w:shd w:val="clear" w:color="auto" w:fill="FFFFFF"/>
        <w:spacing w:before="100" w:beforeAutospacing="1" w:after="100" w:afterAutospacing="1" w:line="240" w:lineRule="auto"/>
        <w:ind w:left="240"/>
        <w:rPr>
          <w:rFonts w:ascii="Arial" w:eastAsia="Times New Roman" w:hAnsi="Arial" w:cs="Arial"/>
          <w:color w:val="222222"/>
          <w:sz w:val="21"/>
          <w:szCs w:val="21"/>
          <w:lang w:eastAsia="pl-PL"/>
        </w:rPr>
      </w:pPr>
      <w:r w:rsidRPr="003E489A">
        <w:rPr>
          <w:rFonts w:ascii="Arial" w:eastAsia="Times New Roman" w:hAnsi="Arial" w:cs="Arial"/>
          <w:b/>
          <w:bCs/>
          <w:color w:val="222222"/>
          <w:sz w:val="21"/>
          <w:szCs w:val="21"/>
          <w:lang w:eastAsia="pl-PL"/>
        </w:rPr>
        <w:t>Unikać spożywania surowych lub niedogotowanych produktów pochodzenia zwierzęcego</w:t>
      </w:r>
      <w:r w:rsidRPr="003E489A">
        <w:rPr>
          <w:rFonts w:ascii="Arial" w:eastAsia="Times New Roman" w:hAnsi="Arial" w:cs="Arial"/>
          <w:color w:val="222222"/>
          <w:sz w:val="21"/>
          <w:szCs w:val="21"/>
          <w:lang w:eastAsia="pl-PL"/>
        </w:rPr>
        <w:br/>
        <w:t>Ostrożnie obchodź się z surowym mięsem, mlekiem lub narządami zwierzęcymi, aby uniknąć krzyżowego zanieczyszczenia poprzez niegotowaną żywność, zgodnie z dobrymi zasadami bezpieczeństwa żywności.</w:t>
      </w:r>
    </w:p>
    <w:p w:rsidR="003E489A" w:rsidRPr="003E489A" w:rsidRDefault="003E489A" w:rsidP="003E489A">
      <w:pPr>
        <w:numPr>
          <w:ilvl w:val="0"/>
          <w:numId w:val="17"/>
        </w:numPr>
        <w:shd w:val="clear" w:color="auto" w:fill="FFFFFF"/>
        <w:spacing w:before="100" w:beforeAutospacing="1" w:after="100" w:afterAutospacing="1" w:line="240" w:lineRule="auto"/>
        <w:ind w:left="240"/>
        <w:rPr>
          <w:rFonts w:ascii="Arial" w:eastAsia="Times New Roman" w:hAnsi="Arial" w:cs="Arial"/>
          <w:color w:val="222222"/>
          <w:sz w:val="21"/>
          <w:szCs w:val="21"/>
          <w:lang w:eastAsia="pl-PL"/>
        </w:rPr>
      </w:pPr>
      <w:r w:rsidRPr="003E489A">
        <w:rPr>
          <w:rFonts w:ascii="Arial" w:eastAsia="Times New Roman" w:hAnsi="Arial" w:cs="Arial"/>
          <w:b/>
          <w:bCs/>
          <w:color w:val="222222"/>
          <w:sz w:val="21"/>
          <w:szCs w:val="21"/>
          <w:lang w:eastAsia="pl-PL"/>
        </w:rPr>
        <w:t>Zapobiegać innym chorobom</w:t>
      </w:r>
      <w:r w:rsidRPr="003E489A">
        <w:rPr>
          <w:rFonts w:ascii="Arial" w:eastAsia="Times New Roman" w:hAnsi="Arial" w:cs="Arial"/>
          <w:color w:val="222222"/>
          <w:sz w:val="21"/>
          <w:szCs w:val="21"/>
          <w:lang w:eastAsia="pl-PL"/>
        </w:rPr>
        <w:t> zakaźnym poprzez szczepienia, np. przeciwko grypie.</w:t>
      </w:r>
      <w:r w:rsidRPr="003E489A">
        <w:rPr>
          <w:rFonts w:ascii="Arial" w:eastAsia="Times New Roman" w:hAnsi="Arial" w:cs="Arial"/>
          <w:color w:val="222222"/>
          <w:sz w:val="21"/>
          <w:szCs w:val="21"/>
          <w:lang w:eastAsia="pl-PL"/>
        </w:rPr>
        <w:br/>
        <w:t xml:space="preserve">W zależności od sezonu epidemicznego, w Polsce rejestruje się od kilkuset tysięcy do kilku milionów zachorowań i podejrzeń zachorowań na grypę i zachorowania grypopodobne rocznie. Szczyt zachorowań ma miejsce zwykle między styczniem a marcem. Ostre infekcje wirusowe </w:t>
      </w:r>
      <w:r w:rsidRPr="003E489A">
        <w:rPr>
          <w:rFonts w:ascii="Arial" w:eastAsia="Times New Roman" w:hAnsi="Arial" w:cs="Arial"/>
          <w:color w:val="222222"/>
          <w:sz w:val="21"/>
          <w:szCs w:val="21"/>
          <w:lang w:eastAsia="pl-PL"/>
        </w:rPr>
        <w:lastRenderedPageBreak/>
        <w:t xml:space="preserve">mogą sprzyjać zakażeniom innymi czynnikami infekcyjnymi, w tym wirusami. Nie należy jednak traktować szczepień ochronnych przeciwko grypie jako sposobu zapobiegania zakażeniom </w:t>
      </w:r>
      <w:proofErr w:type="spellStart"/>
      <w:r w:rsidRPr="003E489A">
        <w:rPr>
          <w:rFonts w:ascii="Arial" w:eastAsia="Times New Roman" w:hAnsi="Arial" w:cs="Arial"/>
          <w:color w:val="222222"/>
          <w:sz w:val="21"/>
          <w:szCs w:val="21"/>
          <w:lang w:eastAsia="pl-PL"/>
        </w:rPr>
        <w:t>koronawirusem</w:t>
      </w:r>
      <w:proofErr w:type="spellEnd"/>
      <w:r w:rsidRPr="003E489A">
        <w:rPr>
          <w:rFonts w:ascii="Arial" w:eastAsia="Times New Roman" w:hAnsi="Arial" w:cs="Arial"/>
          <w:color w:val="222222"/>
          <w:sz w:val="21"/>
          <w:szCs w:val="21"/>
          <w:lang w:eastAsia="pl-PL"/>
        </w:rPr>
        <w:t>.</w:t>
      </w:r>
    </w:p>
    <w:p w:rsidR="003E489A" w:rsidRPr="003E489A" w:rsidRDefault="003E489A" w:rsidP="003E489A">
      <w:pPr>
        <w:numPr>
          <w:ilvl w:val="0"/>
          <w:numId w:val="18"/>
        </w:numPr>
        <w:shd w:val="clear" w:color="auto" w:fill="FFFFFF"/>
        <w:spacing w:before="100" w:beforeAutospacing="1" w:after="100" w:afterAutospacing="1" w:line="240" w:lineRule="auto"/>
        <w:ind w:left="240"/>
        <w:rPr>
          <w:rFonts w:ascii="Arial" w:eastAsia="Times New Roman" w:hAnsi="Arial" w:cs="Arial"/>
          <w:color w:val="222222"/>
          <w:sz w:val="21"/>
          <w:szCs w:val="21"/>
          <w:lang w:eastAsia="pl-PL"/>
        </w:rPr>
      </w:pPr>
      <w:r w:rsidRPr="003E489A">
        <w:rPr>
          <w:rFonts w:ascii="Arial" w:eastAsia="Times New Roman" w:hAnsi="Arial" w:cs="Arial"/>
          <w:b/>
          <w:bCs/>
          <w:color w:val="222222"/>
          <w:sz w:val="21"/>
          <w:szCs w:val="21"/>
          <w:lang w:eastAsia="pl-PL"/>
        </w:rPr>
        <w:t>Dbać o odporność, wysypiać się, dbać o kondycję fizyczną, racjonalne odżywianie.</w:t>
      </w:r>
    </w:p>
    <w:p w:rsidR="009115AF" w:rsidRDefault="009115AF" w:rsidP="009115AF">
      <w:pPr>
        <w:jc w:val="center"/>
      </w:pPr>
    </w:p>
    <w:p w:rsidR="009115AF" w:rsidRDefault="009115AF" w:rsidP="009115AF">
      <w:pPr>
        <w:jc w:val="center"/>
      </w:pPr>
      <w:r>
        <w:t xml:space="preserve"> </w:t>
      </w:r>
    </w:p>
    <w:p w:rsidR="009C4A30" w:rsidRDefault="009C4A30" w:rsidP="00A36A6A">
      <w:pPr>
        <w:jc w:val="center"/>
      </w:pPr>
    </w:p>
    <w:p w:rsidR="009C4A30" w:rsidRDefault="009C4A30" w:rsidP="00A36A6A">
      <w:pPr>
        <w:jc w:val="center"/>
      </w:pPr>
    </w:p>
    <w:p w:rsidR="009C4A30" w:rsidRDefault="009115AF" w:rsidP="00A36A6A">
      <w:pPr>
        <w:jc w:val="center"/>
      </w:pPr>
      <w:r>
        <w:rPr>
          <w:noProof/>
          <w:lang w:eastAsia="pl-PL"/>
        </w:rPr>
        <w:lastRenderedPageBreak/>
        <w:drawing>
          <wp:inline distT="0" distB="0" distL="0" distR="0">
            <wp:extent cx="5414433" cy="812165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17335" cy="8126003"/>
                    </a:xfrm>
                    <a:prstGeom prst="rect">
                      <a:avLst/>
                    </a:prstGeom>
                    <a:noFill/>
                    <a:ln>
                      <a:noFill/>
                    </a:ln>
                  </pic:spPr>
                </pic:pic>
              </a:graphicData>
            </a:graphic>
          </wp:inline>
        </w:drawing>
      </w:r>
    </w:p>
    <w:p w:rsidR="009C4A30" w:rsidRDefault="009C4A30" w:rsidP="00A36A6A">
      <w:pPr>
        <w:jc w:val="center"/>
      </w:pPr>
    </w:p>
    <w:p w:rsidR="009C4A30" w:rsidRDefault="009C4A30" w:rsidP="00A36A6A">
      <w:pPr>
        <w:jc w:val="center"/>
      </w:pPr>
    </w:p>
    <w:p w:rsidR="009C4A30" w:rsidRDefault="009115AF" w:rsidP="00A36A6A">
      <w:pPr>
        <w:jc w:val="center"/>
      </w:pPr>
      <w:r>
        <w:rPr>
          <w:noProof/>
          <w:lang w:eastAsia="pl-PL"/>
        </w:rPr>
        <w:lastRenderedPageBreak/>
        <w:drawing>
          <wp:inline distT="0" distB="0" distL="0" distR="0">
            <wp:extent cx="5760720" cy="525081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5250815"/>
                    </a:xfrm>
                    <a:prstGeom prst="rect">
                      <a:avLst/>
                    </a:prstGeom>
                    <a:noFill/>
                    <a:ln>
                      <a:noFill/>
                    </a:ln>
                  </pic:spPr>
                </pic:pic>
              </a:graphicData>
            </a:graphic>
          </wp:inline>
        </w:drawing>
      </w:r>
    </w:p>
    <w:p w:rsidR="009C4A30" w:rsidRDefault="009C4A30" w:rsidP="00A36A6A">
      <w:pPr>
        <w:jc w:val="center"/>
      </w:pPr>
    </w:p>
    <w:p w:rsidR="009C4A30" w:rsidRDefault="009C4A30" w:rsidP="00A36A6A">
      <w:pPr>
        <w:jc w:val="center"/>
      </w:pPr>
    </w:p>
    <w:p w:rsidR="009C4A30" w:rsidRDefault="009C4A30" w:rsidP="00A36A6A">
      <w:pPr>
        <w:jc w:val="center"/>
      </w:pPr>
    </w:p>
    <w:p w:rsidR="009C4A30" w:rsidRDefault="009115AF" w:rsidP="004052ED">
      <w:pPr>
        <w:jc w:val="center"/>
      </w:pPr>
      <w:r>
        <w:rPr>
          <w:noProof/>
          <w:lang w:eastAsia="pl-PL"/>
        </w:rPr>
        <w:lastRenderedPageBreak/>
        <w:drawing>
          <wp:inline distT="0" distB="0" distL="0" distR="0">
            <wp:extent cx="5543550" cy="8639175"/>
            <wp:effectExtent l="19050" t="0" r="0" b="0"/>
            <wp:docPr id="4" name="Obraz 4" descr="http://www.sp6stargard.net/images/gryp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p6stargard.net/images/grypa3.jpg"/>
                    <pic:cNvPicPr>
                      <a:picLocks noChangeAspect="1" noChangeArrowheads="1"/>
                    </pic:cNvPicPr>
                  </pic:nvPicPr>
                  <pic:blipFill>
                    <a:blip r:embed="rId14" cstate="print"/>
                    <a:srcRect/>
                    <a:stretch>
                      <a:fillRect/>
                    </a:stretch>
                  </pic:blipFill>
                  <pic:spPr bwMode="auto">
                    <a:xfrm>
                      <a:off x="0" y="0"/>
                      <a:ext cx="5543550" cy="8639175"/>
                    </a:xfrm>
                    <a:prstGeom prst="rect">
                      <a:avLst/>
                    </a:prstGeom>
                    <a:noFill/>
                    <a:ln w="9525">
                      <a:noFill/>
                      <a:miter lim="800000"/>
                      <a:headEnd/>
                      <a:tailEnd/>
                    </a:ln>
                  </pic:spPr>
                </pic:pic>
              </a:graphicData>
            </a:graphic>
          </wp:inline>
        </w:drawing>
      </w:r>
    </w:p>
    <w:sectPr w:rsidR="009C4A30" w:rsidSect="00A56F1A">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61002A87" w:usb1="80000000" w:usb2="00000008" w:usb3="00000000" w:csb0="000101FF" w:csb1="00000000"/>
  </w:font>
  <w:font w:name="inherit">
    <w:altName w:val="Cambria"/>
    <w:panose1 w:val="00000000000000000000"/>
    <w:charset w:val="00"/>
    <w:family w:val="roman"/>
    <w:notTrueType/>
    <w:pitch w:val="default"/>
    <w:sig w:usb0="00000000" w:usb1="00000000" w:usb2="00000000" w:usb3="00000000" w:csb0="00000000" w:csb1="00000000"/>
  </w:font>
  <w:font w:name="Trebuchet MS">
    <w:panose1 w:val="020B0603020202020204"/>
    <w:charset w:val="EE"/>
    <w:family w:val="swiss"/>
    <w:pitch w:val="variable"/>
    <w:sig w:usb0="00000287" w:usb1="00000000" w:usb2="00000000" w:usb3="00000000" w:csb0="0000009F" w:csb1="00000000"/>
  </w:font>
  <w:font w:name="Arial">
    <w:panose1 w:val="020B0604020202020204"/>
    <w:charset w:val="EE"/>
    <w:family w:val="swiss"/>
    <w:pitch w:val="variable"/>
    <w:sig w:usb0="20002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00E30"/>
    <w:multiLevelType w:val="multilevel"/>
    <w:tmpl w:val="E12CF07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426435A"/>
    <w:multiLevelType w:val="multilevel"/>
    <w:tmpl w:val="09A20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14A7A9C"/>
    <w:multiLevelType w:val="multilevel"/>
    <w:tmpl w:val="2E50234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50D17A9"/>
    <w:multiLevelType w:val="multilevel"/>
    <w:tmpl w:val="C1D6BA6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55B4F4B"/>
    <w:multiLevelType w:val="multilevel"/>
    <w:tmpl w:val="65481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90018D0"/>
    <w:multiLevelType w:val="multilevel"/>
    <w:tmpl w:val="4F8C34A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A8019D3"/>
    <w:multiLevelType w:val="multilevel"/>
    <w:tmpl w:val="DB78119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2B870EC"/>
    <w:multiLevelType w:val="multilevel"/>
    <w:tmpl w:val="DE367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460449B5"/>
    <w:multiLevelType w:val="multilevel"/>
    <w:tmpl w:val="DE969A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90E53A6"/>
    <w:multiLevelType w:val="multilevel"/>
    <w:tmpl w:val="8C8C4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59F022C6"/>
    <w:multiLevelType w:val="multilevel"/>
    <w:tmpl w:val="62F6F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5BBA278C"/>
    <w:multiLevelType w:val="multilevel"/>
    <w:tmpl w:val="9DD8113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5B942A9"/>
    <w:multiLevelType w:val="multilevel"/>
    <w:tmpl w:val="2392E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6973372A"/>
    <w:multiLevelType w:val="multilevel"/>
    <w:tmpl w:val="ECECCFB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A783BD5"/>
    <w:multiLevelType w:val="multilevel"/>
    <w:tmpl w:val="4BBA918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96B4D4E"/>
    <w:multiLevelType w:val="multilevel"/>
    <w:tmpl w:val="DF72C6A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79D66992"/>
    <w:multiLevelType w:val="multilevel"/>
    <w:tmpl w:val="BC580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7AE74098"/>
    <w:multiLevelType w:val="multilevel"/>
    <w:tmpl w:val="8FCAA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17"/>
  </w:num>
  <w:num w:numId="3">
    <w:abstractNumId w:val="9"/>
  </w:num>
  <w:num w:numId="4">
    <w:abstractNumId w:val="7"/>
  </w:num>
  <w:num w:numId="5">
    <w:abstractNumId w:val="16"/>
  </w:num>
  <w:num w:numId="6">
    <w:abstractNumId w:val="10"/>
  </w:num>
  <w:num w:numId="7">
    <w:abstractNumId w:val="12"/>
  </w:num>
  <w:num w:numId="8">
    <w:abstractNumId w:val="4"/>
  </w:num>
  <w:num w:numId="9">
    <w:abstractNumId w:val="8"/>
  </w:num>
  <w:num w:numId="10">
    <w:abstractNumId w:val="11"/>
  </w:num>
  <w:num w:numId="11">
    <w:abstractNumId w:val="3"/>
  </w:num>
  <w:num w:numId="12">
    <w:abstractNumId w:val="5"/>
  </w:num>
  <w:num w:numId="13">
    <w:abstractNumId w:val="13"/>
  </w:num>
  <w:num w:numId="14">
    <w:abstractNumId w:val="0"/>
  </w:num>
  <w:num w:numId="15">
    <w:abstractNumId w:val="15"/>
  </w:num>
  <w:num w:numId="16">
    <w:abstractNumId w:val="14"/>
  </w:num>
  <w:num w:numId="17">
    <w:abstractNumId w:val="6"/>
  </w:num>
  <w:num w:numId="1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DE4DEB"/>
    <w:rsid w:val="00032641"/>
    <w:rsid w:val="003E489A"/>
    <w:rsid w:val="004052ED"/>
    <w:rsid w:val="006A7644"/>
    <w:rsid w:val="006B121B"/>
    <w:rsid w:val="007E085B"/>
    <w:rsid w:val="008632F9"/>
    <w:rsid w:val="009115AF"/>
    <w:rsid w:val="009C4A30"/>
    <w:rsid w:val="009F0483"/>
    <w:rsid w:val="00A36A6A"/>
    <w:rsid w:val="00A56F1A"/>
    <w:rsid w:val="00A754A3"/>
    <w:rsid w:val="00AE15C2"/>
    <w:rsid w:val="00B16558"/>
    <w:rsid w:val="00B31413"/>
    <w:rsid w:val="00BD2664"/>
    <w:rsid w:val="00BF7EC9"/>
    <w:rsid w:val="00C40089"/>
    <w:rsid w:val="00DE4DEB"/>
    <w:rsid w:val="00EA39EE"/>
    <w:rsid w:val="00F36E68"/>
    <w:rsid w:val="00F76611"/>
    <w:rsid w:val="00FB1212"/>
    <w:rsid w:val="00FC673C"/>
    <w:rsid w:val="00FD4E0D"/>
    <w:rsid w:val="00FE297D"/>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56F1A"/>
  </w:style>
  <w:style w:type="paragraph" w:styleId="Nagwek1">
    <w:name w:val="heading 1"/>
    <w:basedOn w:val="Normalny"/>
    <w:next w:val="Normalny"/>
    <w:link w:val="Nagwek1Znak"/>
    <w:uiPriority w:val="9"/>
    <w:qFormat/>
    <w:rsid w:val="003E489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gwek2">
    <w:name w:val="heading 2"/>
    <w:basedOn w:val="Normalny"/>
    <w:next w:val="Normalny"/>
    <w:link w:val="Nagwek2Znak"/>
    <w:uiPriority w:val="9"/>
    <w:unhideWhenUsed/>
    <w:qFormat/>
    <w:rsid w:val="00FC673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link w:val="Nagwek3Znak"/>
    <w:uiPriority w:val="9"/>
    <w:qFormat/>
    <w:rsid w:val="006A7644"/>
    <w:pPr>
      <w:spacing w:before="100" w:beforeAutospacing="1" w:after="100" w:afterAutospacing="1" w:line="240" w:lineRule="auto"/>
      <w:outlineLvl w:val="2"/>
    </w:pPr>
    <w:rPr>
      <w:rFonts w:ascii="Times New Roman" w:eastAsia="Times New Roman" w:hAnsi="Times New Roman" w:cs="Times New Roman"/>
      <w:b/>
      <w:bCs/>
      <w:sz w:val="27"/>
      <w:szCs w:val="27"/>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3Znak">
    <w:name w:val="Nagłówek 3 Znak"/>
    <w:basedOn w:val="Domylnaczcionkaakapitu"/>
    <w:link w:val="Nagwek3"/>
    <w:uiPriority w:val="9"/>
    <w:rsid w:val="006A7644"/>
    <w:rPr>
      <w:rFonts w:ascii="Times New Roman" w:eastAsia="Times New Roman" w:hAnsi="Times New Roman" w:cs="Times New Roman"/>
      <w:b/>
      <w:bCs/>
      <w:sz w:val="27"/>
      <w:szCs w:val="27"/>
      <w:lang w:eastAsia="pl-PL"/>
    </w:rPr>
  </w:style>
  <w:style w:type="paragraph" w:styleId="NormalnyWeb">
    <w:name w:val="Normal (Web)"/>
    <w:basedOn w:val="Normalny"/>
    <w:uiPriority w:val="99"/>
    <w:unhideWhenUsed/>
    <w:rsid w:val="006A7644"/>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6A7644"/>
    <w:rPr>
      <w:b/>
      <w:bCs/>
    </w:rPr>
  </w:style>
  <w:style w:type="character" w:styleId="Hipercze">
    <w:name w:val="Hyperlink"/>
    <w:basedOn w:val="Domylnaczcionkaakapitu"/>
    <w:uiPriority w:val="99"/>
    <w:unhideWhenUsed/>
    <w:rsid w:val="006A7644"/>
    <w:rPr>
      <w:color w:val="0000FF"/>
      <w:u w:val="single"/>
    </w:rPr>
  </w:style>
  <w:style w:type="character" w:styleId="Uwydatnienie">
    <w:name w:val="Emphasis"/>
    <w:basedOn w:val="Domylnaczcionkaakapitu"/>
    <w:uiPriority w:val="20"/>
    <w:qFormat/>
    <w:rsid w:val="006A7644"/>
    <w:rPr>
      <w:i/>
      <w:iCs/>
    </w:rPr>
  </w:style>
  <w:style w:type="character" w:customStyle="1" w:styleId="Nagwek2Znak">
    <w:name w:val="Nagłówek 2 Znak"/>
    <w:basedOn w:val="Domylnaczcionkaakapitu"/>
    <w:link w:val="Nagwek2"/>
    <w:uiPriority w:val="9"/>
    <w:rsid w:val="00FC673C"/>
    <w:rPr>
      <w:rFonts w:asciiTheme="majorHAnsi" w:eastAsiaTheme="majorEastAsia" w:hAnsiTheme="majorHAnsi" w:cstheme="majorBidi"/>
      <w:b/>
      <w:bCs/>
      <w:color w:val="4F81BD" w:themeColor="accent1"/>
      <w:sz w:val="26"/>
      <w:szCs w:val="26"/>
    </w:rPr>
  </w:style>
  <w:style w:type="paragraph" w:styleId="Tekstdymka">
    <w:name w:val="Balloon Text"/>
    <w:basedOn w:val="Normalny"/>
    <w:link w:val="TekstdymkaZnak"/>
    <w:uiPriority w:val="99"/>
    <w:semiHidden/>
    <w:unhideWhenUsed/>
    <w:rsid w:val="00A754A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754A3"/>
    <w:rPr>
      <w:rFonts w:ascii="Tahoma" w:hAnsi="Tahoma" w:cs="Tahoma"/>
      <w:sz w:val="16"/>
      <w:szCs w:val="16"/>
    </w:rPr>
  </w:style>
  <w:style w:type="character" w:customStyle="1" w:styleId="UnresolvedMention">
    <w:name w:val="Unresolved Mention"/>
    <w:basedOn w:val="Domylnaczcionkaakapitu"/>
    <w:uiPriority w:val="99"/>
    <w:semiHidden/>
    <w:unhideWhenUsed/>
    <w:rsid w:val="006B121B"/>
    <w:rPr>
      <w:color w:val="605E5C"/>
      <w:shd w:val="clear" w:color="auto" w:fill="E1DFDD"/>
    </w:rPr>
  </w:style>
  <w:style w:type="character" w:customStyle="1" w:styleId="Nagwek1Znak">
    <w:name w:val="Nagłówek 1 Znak"/>
    <w:basedOn w:val="Domylnaczcionkaakapitu"/>
    <w:link w:val="Nagwek1"/>
    <w:uiPriority w:val="9"/>
    <w:rsid w:val="003E489A"/>
    <w:rPr>
      <w:rFonts w:asciiTheme="majorHAnsi" w:eastAsiaTheme="majorEastAsia" w:hAnsiTheme="majorHAnsi" w:cstheme="majorBidi"/>
      <w:color w:val="365F91" w:themeColor="accent1" w:themeShade="BF"/>
      <w:sz w:val="32"/>
      <w:szCs w:val="32"/>
    </w:rPr>
  </w:style>
</w:styles>
</file>

<file path=word/webSettings.xml><?xml version="1.0" encoding="utf-8"?>
<w:webSettings xmlns:r="http://schemas.openxmlformats.org/officeDocument/2006/relationships" xmlns:w="http://schemas.openxmlformats.org/wordprocessingml/2006/main">
  <w:divs>
    <w:div w:id="54352817">
      <w:bodyDiv w:val="1"/>
      <w:marLeft w:val="0"/>
      <w:marRight w:val="0"/>
      <w:marTop w:val="0"/>
      <w:marBottom w:val="0"/>
      <w:divBdr>
        <w:top w:val="none" w:sz="0" w:space="0" w:color="auto"/>
        <w:left w:val="none" w:sz="0" w:space="0" w:color="auto"/>
        <w:bottom w:val="none" w:sz="0" w:space="0" w:color="auto"/>
        <w:right w:val="none" w:sz="0" w:space="0" w:color="auto"/>
      </w:divBdr>
      <w:divsChild>
        <w:div w:id="2020227693">
          <w:marLeft w:val="0"/>
          <w:marRight w:val="0"/>
          <w:marTop w:val="0"/>
          <w:marBottom w:val="0"/>
          <w:divBdr>
            <w:top w:val="none" w:sz="0" w:space="0" w:color="auto"/>
            <w:left w:val="none" w:sz="0" w:space="0" w:color="auto"/>
            <w:bottom w:val="none" w:sz="0" w:space="0" w:color="auto"/>
            <w:right w:val="none" w:sz="0" w:space="0" w:color="auto"/>
          </w:divBdr>
        </w:div>
      </w:divsChild>
    </w:div>
    <w:div w:id="116802802">
      <w:bodyDiv w:val="1"/>
      <w:marLeft w:val="0"/>
      <w:marRight w:val="0"/>
      <w:marTop w:val="0"/>
      <w:marBottom w:val="0"/>
      <w:divBdr>
        <w:top w:val="none" w:sz="0" w:space="0" w:color="auto"/>
        <w:left w:val="none" w:sz="0" w:space="0" w:color="auto"/>
        <w:bottom w:val="none" w:sz="0" w:space="0" w:color="auto"/>
        <w:right w:val="none" w:sz="0" w:space="0" w:color="auto"/>
      </w:divBdr>
    </w:div>
    <w:div w:id="854461424">
      <w:bodyDiv w:val="1"/>
      <w:marLeft w:val="0"/>
      <w:marRight w:val="0"/>
      <w:marTop w:val="0"/>
      <w:marBottom w:val="0"/>
      <w:divBdr>
        <w:top w:val="none" w:sz="0" w:space="0" w:color="auto"/>
        <w:left w:val="none" w:sz="0" w:space="0" w:color="auto"/>
        <w:bottom w:val="none" w:sz="0" w:space="0" w:color="auto"/>
        <w:right w:val="none" w:sz="0" w:space="0" w:color="auto"/>
      </w:divBdr>
    </w:div>
    <w:div w:id="873616051">
      <w:bodyDiv w:val="1"/>
      <w:marLeft w:val="0"/>
      <w:marRight w:val="0"/>
      <w:marTop w:val="0"/>
      <w:marBottom w:val="0"/>
      <w:divBdr>
        <w:top w:val="none" w:sz="0" w:space="0" w:color="auto"/>
        <w:left w:val="none" w:sz="0" w:space="0" w:color="auto"/>
        <w:bottom w:val="none" w:sz="0" w:space="0" w:color="auto"/>
        <w:right w:val="none" w:sz="0" w:space="0" w:color="auto"/>
      </w:divBdr>
      <w:divsChild>
        <w:div w:id="708652653">
          <w:marLeft w:val="0"/>
          <w:marRight w:val="0"/>
          <w:marTop w:val="0"/>
          <w:marBottom w:val="0"/>
          <w:divBdr>
            <w:top w:val="none" w:sz="0" w:space="0" w:color="auto"/>
            <w:left w:val="none" w:sz="0" w:space="0" w:color="auto"/>
            <w:bottom w:val="none" w:sz="0" w:space="0" w:color="auto"/>
            <w:right w:val="none" w:sz="0" w:space="0" w:color="auto"/>
          </w:divBdr>
          <w:divsChild>
            <w:div w:id="147733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333773">
      <w:bodyDiv w:val="1"/>
      <w:marLeft w:val="0"/>
      <w:marRight w:val="0"/>
      <w:marTop w:val="0"/>
      <w:marBottom w:val="0"/>
      <w:divBdr>
        <w:top w:val="none" w:sz="0" w:space="0" w:color="auto"/>
        <w:left w:val="none" w:sz="0" w:space="0" w:color="auto"/>
        <w:bottom w:val="none" w:sz="0" w:space="0" w:color="auto"/>
        <w:right w:val="none" w:sz="0" w:space="0" w:color="auto"/>
      </w:divBdr>
      <w:divsChild>
        <w:div w:id="1525047707">
          <w:marLeft w:val="0"/>
          <w:marRight w:val="0"/>
          <w:marTop w:val="0"/>
          <w:marBottom w:val="0"/>
          <w:divBdr>
            <w:top w:val="none" w:sz="0" w:space="0" w:color="auto"/>
            <w:left w:val="none" w:sz="0" w:space="0" w:color="auto"/>
            <w:bottom w:val="none" w:sz="0" w:space="0" w:color="auto"/>
            <w:right w:val="none" w:sz="0" w:space="0" w:color="auto"/>
          </w:divBdr>
        </w:div>
        <w:div w:id="583148236">
          <w:marLeft w:val="0"/>
          <w:marRight w:val="0"/>
          <w:marTop w:val="0"/>
          <w:marBottom w:val="0"/>
          <w:divBdr>
            <w:top w:val="none" w:sz="0" w:space="0" w:color="auto"/>
            <w:left w:val="none" w:sz="0" w:space="0" w:color="auto"/>
            <w:bottom w:val="none" w:sz="0" w:space="0" w:color="auto"/>
            <w:right w:val="none" w:sz="0" w:space="0" w:color="auto"/>
          </w:divBdr>
        </w:div>
        <w:div w:id="1886335959">
          <w:marLeft w:val="0"/>
          <w:marRight w:val="0"/>
          <w:marTop w:val="0"/>
          <w:marBottom w:val="0"/>
          <w:divBdr>
            <w:top w:val="none" w:sz="0" w:space="0" w:color="auto"/>
            <w:left w:val="none" w:sz="0" w:space="0" w:color="auto"/>
            <w:bottom w:val="none" w:sz="0" w:space="0" w:color="auto"/>
            <w:right w:val="none" w:sz="0" w:space="0" w:color="auto"/>
          </w:divBdr>
        </w:div>
        <w:div w:id="1373112419">
          <w:marLeft w:val="0"/>
          <w:marRight w:val="0"/>
          <w:marTop w:val="0"/>
          <w:marBottom w:val="0"/>
          <w:divBdr>
            <w:top w:val="none" w:sz="0" w:space="0" w:color="auto"/>
            <w:left w:val="none" w:sz="0" w:space="0" w:color="auto"/>
            <w:bottom w:val="none" w:sz="0" w:space="0" w:color="auto"/>
            <w:right w:val="none" w:sz="0" w:space="0" w:color="auto"/>
          </w:divBdr>
        </w:div>
        <w:div w:id="1498031972">
          <w:marLeft w:val="0"/>
          <w:marRight w:val="0"/>
          <w:marTop w:val="0"/>
          <w:marBottom w:val="0"/>
          <w:divBdr>
            <w:top w:val="none" w:sz="0" w:space="0" w:color="auto"/>
            <w:left w:val="none" w:sz="0" w:space="0" w:color="auto"/>
            <w:bottom w:val="none" w:sz="0" w:space="0" w:color="auto"/>
            <w:right w:val="none" w:sz="0" w:space="0" w:color="auto"/>
          </w:divBdr>
        </w:div>
        <w:div w:id="1167011606">
          <w:marLeft w:val="0"/>
          <w:marRight w:val="0"/>
          <w:marTop w:val="0"/>
          <w:marBottom w:val="0"/>
          <w:divBdr>
            <w:top w:val="none" w:sz="0" w:space="0" w:color="auto"/>
            <w:left w:val="none" w:sz="0" w:space="0" w:color="auto"/>
            <w:bottom w:val="none" w:sz="0" w:space="0" w:color="auto"/>
            <w:right w:val="none" w:sz="0" w:space="0" w:color="auto"/>
          </w:divBdr>
        </w:div>
        <w:div w:id="31346295">
          <w:marLeft w:val="0"/>
          <w:marRight w:val="0"/>
          <w:marTop w:val="0"/>
          <w:marBottom w:val="0"/>
          <w:divBdr>
            <w:top w:val="none" w:sz="0" w:space="0" w:color="auto"/>
            <w:left w:val="none" w:sz="0" w:space="0" w:color="auto"/>
            <w:bottom w:val="none" w:sz="0" w:space="0" w:color="auto"/>
            <w:right w:val="none" w:sz="0" w:space="0" w:color="auto"/>
          </w:divBdr>
        </w:div>
        <w:div w:id="1111510174">
          <w:marLeft w:val="0"/>
          <w:marRight w:val="0"/>
          <w:marTop w:val="0"/>
          <w:marBottom w:val="0"/>
          <w:divBdr>
            <w:top w:val="none" w:sz="0" w:space="0" w:color="auto"/>
            <w:left w:val="none" w:sz="0" w:space="0" w:color="auto"/>
            <w:bottom w:val="none" w:sz="0" w:space="0" w:color="auto"/>
            <w:right w:val="none" w:sz="0" w:space="0" w:color="auto"/>
          </w:divBdr>
        </w:div>
        <w:div w:id="1991447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z.gov.pl/" TargetMode="Externa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hyperlink" Target="https://www.gov.pl/web/zdrowie/byles-w-chinach-i-zle-sie-czujesz-sprawdz-co-robic" TargetMode="External"/><Relationship Id="rId12"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gis.gov.pl/mapa/" TargetMode="External"/><Relationship Id="rId11" Type="http://schemas.openxmlformats.org/officeDocument/2006/relationships/hyperlink" Target="https://gis.gov.pl/aktualnosci/komunikat-krajowego-konsultanta-w-dziedzinie-chorych-zakaznych/"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gov.pl/koronawirus" TargetMode="External"/><Relationship Id="rId4" Type="http://schemas.openxmlformats.org/officeDocument/2006/relationships/settings" Target="settings.xml"/><Relationship Id="rId9" Type="http://schemas.openxmlformats.org/officeDocument/2006/relationships/hyperlink" Target="https://gis.gov.pl/" TargetMode="External"/><Relationship Id="rId14" Type="http://schemas.openxmlformats.org/officeDocument/2006/relationships/image" Target="media/image3.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1D68BC8-C64D-490A-BC11-D811DB0427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2755</Words>
  <Characters>16533</Characters>
  <Application>Microsoft Office Word</Application>
  <DocSecurity>0</DocSecurity>
  <Lines>137</Lines>
  <Paragraphs>38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19250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xp</cp:lastModifiedBy>
  <cp:revision>2</cp:revision>
  <cp:lastPrinted>2020-03-03T07:20:00Z</cp:lastPrinted>
  <dcterms:created xsi:type="dcterms:W3CDTF">2020-03-10T21:54:00Z</dcterms:created>
  <dcterms:modified xsi:type="dcterms:W3CDTF">2020-03-10T21:54:00Z</dcterms:modified>
</cp:coreProperties>
</file>